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Cs w:val="21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兴宁市人民政府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森 林 防 火 禁 火 令</w:t>
      </w:r>
    </w:p>
    <w:p>
      <w:pPr>
        <w:jc w:val="center"/>
        <w:rPr>
          <w:rFonts w:ascii="仿宋" w:hAnsi="仿宋" w:eastAsia="仿宋"/>
          <w:szCs w:val="21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切实做好森林防火工作</w:t>
      </w:r>
      <w:r>
        <w:rPr>
          <w:rFonts w:hint="eastAsia" w:ascii="仿宋" w:hAnsi="仿宋" w:eastAsia="仿宋"/>
          <w:sz w:val="32"/>
          <w:szCs w:val="32"/>
        </w:rPr>
        <w:t>，有效预防森林火灾，保护我市森林资源和人民群众生命财产安全，巩固生态文明建设成果。根据《中华人民共和国森林法》《森林防火条例》《广东省森林防火条例》《梅州市森林火源管理条例》等法律法规有关规定，结合我市实际，特向全市发布森林防火禁火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一、禁火期：本禁火令发布之日起至202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年4月30日止为我市森林防火禁火期。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二、禁火区域：本市行政区域内的所有林区及距离林地边缘30米范围内为森林防火禁火区域。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三、禁火规定：在森林防火禁火期内，气象部门预报有高温、干旱、大风等高火险天气或气象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发布森林火险达橙色（森林火险气象等级四级以上）预警时期为森林高火险期（紧急状态），全市所有林区及距离林地边缘30米范围禁止一切野外用火，凡进入禁火区域活动的单位和个人禁止下列行为：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（一）上坟烧纸、烧香点烛等；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（二）燃放烟花爆竹、孔明灯等；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（三）携带易燃易爆物品；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（四）吸烟、野炊、烧烤、烤火取暖；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（五）烧黄蜂、熏蛇鼠、烧山狩猎；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（六）炼山、烧杂、烧灰积肥、烧荒烧炭或者烧田基草、甘蔗叶、稻草、果园草等；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（七）其他容易引起森林火灾的用火行为。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四、切实加强智障人员和特殊人群的管理。各镇（街道）、村（居）委要认真落实辖区内精神病患者、痴呆傻等智障人员和未成年人监护人的责任，防止因玩火引发森林火灾。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五、在森林防火禁火期内，除市以上森林防灭火指挥部外，其他任何单位和个人不得批准林区炼山项目等野外用火活动。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六、全市各部门、各单位和广大干部群众必须进一步增强森林防火安全意识，自觉遵守执行森林防火禁火令。要加强社会监督，积极举报违反防火规定的行为（举报电话：3334119、3353128）。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七、拒不执行县级以上人民政府发布的森林防火命令的，由公安机关依照《中华人民共和国治安管理处罚法》的规定给予处罚。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八、在森林防火禁火期内，对违反上述防火规定的，由市林业局、公安部门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镇级人民政府综合执法队，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依照《广东省森林防火条例》《梅州市森林火源管理条例》的有关规定进行处理：未引起森林火灾的，责令其停止违法行为，给予警告，对个人并处两百元以上两千元以下罚款，对单位并处一万元以上三万元以下罚款；引起森林火灾的，对个人并处两千元以上三千元以下罚款，对单位并处三万元以上五万元以下罚款；造成损失的，依法承担民事赔偿责任；涉嫌犯罪的，移送司法机关依法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210"/>
        <w:jc w:val="right"/>
        <w:rPr>
          <w:rFonts w:ascii="仿宋" w:hAnsi="仿宋" w:eastAsia="仿宋"/>
          <w:sz w:val="32"/>
          <w:szCs w:val="32"/>
        </w:rPr>
      </w:pPr>
    </w:p>
    <w:p>
      <w:pPr>
        <w:ind w:right="21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兴宁市人民政府    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874429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A5"/>
    <w:rsid w:val="00061833"/>
    <w:rsid w:val="00264F5C"/>
    <w:rsid w:val="003148C5"/>
    <w:rsid w:val="006E1353"/>
    <w:rsid w:val="007E0742"/>
    <w:rsid w:val="00854C96"/>
    <w:rsid w:val="00860B2E"/>
    <w:rsid w:val="00880A91"/>
    <w:rsid w:val="009B352B"/>
    <w:rsid w:val="00A91C00"/>
    <w:rsid w:val="00B815A6"/>
    <w:rsid w:val="00BB34A5"/>
    <w:rsid w:val="00DE0085"/>
    <w:rsid w:val="0B9C4DC8"/>
    <w:rsid w:val="0F3A2AE5"/>
    <w:rsid w:val="24BE3AE4"/>
    <w:rsid w:val="2CC82AA7"/>
    <w:rsid w:val="30A72041"/>
    <w:rsid w:val="40387BEE"/>
    <w:rsid w:val="660C2487"/>
    <w:rsid w:val="6D824AE7"/>
    <w:rsid w:val="70631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874</Characters>
  <Lines>7</Lines>
  <Paragraphs>2</Paragraphs>
  <TotalTime>15</TotalTime>
  <ScaleCrop>false</ScaleCrop>
  <LinksUpToDate>false</LinksUpToDate>
  <CharactersWithSpaces>1025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2020-10-19T01:55:00Z</dcterms:created>
  <dc:creator>xnzbg_pc</dc:creator>
  <cp:lastModifiedBy>贰零零柒</cp:lastModifiedBy>
  <cp:lastPrinted>2021-09-22T07:04:00Z</cp:lastPrinted>
  <dcterms:modified xsi:type="dcterms:W3CDTF">2021-09-22T07:52:08Z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43B9C7A594E64FE68BA7FF302DC42FF2</vt:lpwstr>
  </property>
</Properties>
</file>