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textAlignment w:val="auto"/>
        <w:rPr>
          <w:rFonts w:hint="eastAsia" w:ascii="宋体" w:hAnsi="宋体" w:eastAsia="黑体" w:cs="黑体"/>
          <w:color w:val="424242"/>
          <w:kern w:val="0"/>
          <w:sz w:val="32"/>
          <w:szCs w:val="32"/>
        </w:rPr>
      </w:pPr>
      <w:r>
        <w:rPr>
          <w:rFonts w:hint="eastAsia" w:ascii="宋体" w:hAnsi="宋体" w:eastAsia="黑体" w:cs="黑体"/>
          <w:color w:val="424242"/>
          <w:kern w:val="0"/>
          <w:sz w:val="32"/>
          <w:szCs w:val="32"/>
        </w:rPr>
        <w:t>附件1</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textAlignment w:val="auto"/>
        <w:rPr>
          <w:rFonts w:hint="eastAsia" w:ascii="宋体" w:hAnsi="宋体" w:eastAsia="黑体" w:cs="黑体"/>
          <w:color w:val="42424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方正小标宋_GBK" w:cs="宋体"/>
          <w:color w:val="424242"/>
          <w:kern w:val="0"/>
          <w:sz w:val="44"/>
          <w:szCs w:val="44"/>
        </w:rPr>
      </w:pPr>
      <w:r>
        <w:rPr>
          <w:rFonts w:hint="eastAsia" w:ascii="宋体" w:hAnsi="宋体" w:eastAsia="方正小标宋_GBK" w:cs="宋体"/>
          <w:color w:val="424242"/>
          <w:kern w:val="0"/>
          <w:sz w:val="44"/>
          <w:szCs w:val="44"/>
        </w:rPr>
        <w:t>关于兴宁市义务教育校内课后服务收费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方正小标宋_GBK" w:cs="宋体"/>
          <w:color w:val="424242"/>
          <w:kern w:val="0"/>
          <w:sz w:val="44"/>
          <w:szCs w:val="44"/>
        </w:rPr>
      </w:pPr>
      <w:r>
        <w:rPr>
          <w:rFonts w:hint="eastAsia" w:ascii="宋体" w:hAnsi="宋体" w:eastAsia="方正小标宋_GBK" w:cs="宋体"/>
          <w:color w:val="424242"/>
          <w:kern w:val="0"/>
          <w:sz w:val="44"/>
          <w:szCs w:val="44"/>
        </w:rPr>
        <w:t>有关事项的通知</w:t>
      </w:r>
      <w:r>
        <w:rPr>
          <w:rFonts w:hint="eastAsia" w:ascii="宋体" w:hAnsi="宋体" w:eastAsia="方正小标宋_GBK" w:cs="宋体"/>
          <w:color w:val="424242"/>
          <w:kern w:val="0"/>
          <w:sz w:val="44"/>
          <w:szCs w:val="44"/>
        </w:rPr>
        <w:t>（征求意见稿）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方正小标宋_GBK" w:cs="宋体"/>
          <w:color w:val="424242"/>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contextualSpacing/>
        <w:textAlignment w:val="auto"/>
        <w:rPr>
          <w:rFonts w:ascii="宋体" w:hAnsi="宋体" w:eastAsia="仿宋" w:cs="宋体"/>
          <w:color w:val="424242"/>
          <w:kern w:val="0"/>
          <w:sz w:val="32"/>
          <w:szCs w:val="32"/>
          <w:shd w:val="clear" w:color="auto" w:fill="FFFFFF"/>
        </w:rPr>
      </w:pPr>
      <w:r>
        <w:rPr>
          <w:rFonts w:hint="eastAsia" w:ascii="宋体" w:hAnsi="宋体" w:eastAsia="仿宋" w:cs="宋体"/>
          <w:color w:val="424242"/>
          <w:kern w:val="0"/>
          <w:sz w:val="32"/>
          <w:szCs w:val="32"/>
          <w:shd w:val="clear" w:color="auto" w:fill="FFFFFF"/>
        </w:rPr>
        <w:t>为有序推进我市校内课后服务工作，合理制定我市义务教育阶段校内课后服务收费，根据省、市的工作部署</w:t>
      </w:r>
      <w:r>
        <w:rPr>
          <w:rFonts w:hint="eastAsia" w:ascii="宋体" w:hAnsi="宋体" w:eastAsia="仿宋" w:cs="仿宋_GB2312"/>
          <w:kern w:val="0"/>
          <w:sz w:val="32"/>
          <w:szCs w:val="32"/>
        </w:rPr>
        <w:t>，</w:t>
      </w:r>
      <w:r>
        <w:rPr>
          <w:rFonts w:hint="eastAsia" w:ascii="宋体" w:hAnsi="宋体" w:eastAsia="仿宋" w:cs="宋体"/>
          <w:color w:val="424242"/>
          <w:kern w:val="0"/>
          <w:sz w:val="32"/>
          <w:szCs w:val="32"/>
          <w:shd w:val="clear" w:color="auto" w:fill="FFFFFF"/>
        </w:rPr>
        <w:t>市发展改革局在成本调查基础上，结合我市经济发展水平和周边县收费标准，依据《广东省发展改革委</w:t>
      </w:r>
      <w:r>
        <w:rPr>
          <w:rFonts w:hint="eastAsia" w:ascii="宋体" w:hAnsi="宋体" w:eastAsia="仿宋" w:cs="宋体"/>
          <w:color w:val="424242"/>
          <w:kern w:val="0"/>
          <w:sz w:val="32"/>
          <w:szCs w:val="32"/>
          <w:shd w:val="clear" w:color="auto" w:fill="FFFFFF"/>
          <w:lang w:val="en-US" w:eastAsia="zh-CN"/>
        </w:rPr>
        <w:t xml:space="preserve"> </w:t>
      </w:r>
      <w:r>
        <w:rPr>
          <w:rFonts w:hint="eastAsia" w:ascii="宋体" w:hAnsi="宋体" w:eastAsia="仿宋" w:cs="宋体"/>
          <w:color w:val="424242"/>
          <w:kern w:val="0"/>
          <w:sz w:val="32"/>
          <w:szCs w:val="32"/>
          <w:shd w:val="clear" w:color="auto" w:fill="FFFFFF"/>
        </w:rPr>
        <w:t>广东省教育厅</w:t>
      </w:r>
      <w:r>
        <w:rPr>
          <w:rFonts w:hint="eastAsia" w:ascii="宋体" w:hAnsi="宋体" w:eastAsia="仿宋" w:cs="宋体"/>
          <w:color w:val="424242"/>
          <w:kern w:val="0"/>
          <w:sz w:val="32"/>
          <w:szCs w:val="32"/>
          <w:shd w:val="clear" w:color="auto" w:fill="FFFFFF"/>
          <w:lang w:val="en-US" w:eastAsia="zh-CN"/>
        </w:rPr>
        <w:t xml:space="preserve"> </w:t>
      </w:r>
      <w:r>
        <w:rPr>
          <w:rFonts w:hint="eastAsia" w:ascii="宋体" w:hAnsi="宋体" w:eastAsia="仿宋" w:cs="宋体"/>
          <w:color w:val="424242"/>
          <w:kern w:val="0"/>
          <w:sz w:val="32"/>
          <w:szCs w:val="32"/>
          <w:shd w:val="clear" w:color="auto" w:fill="FFFFFF"/>
        </w:rPr>
        <w:t>广东省财政厅关于进一步完善我省中小学教育收费政策的通知》（粤发改规〔2018〕14号）规定，制定了兴宁市义务教育校内课后服务收费标准。现就有关事项通如下：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contextualSpacing/>
        <w:textAlignment w:val="auto"/>
        <w:rPr>
          <w:rFonts w:ascii="宋体" w:hAnsi="宋体" w:eastAsia="黑体" w:cs="宋体"/>
          <w:color w:val="424242"/>
          <w:kern w:val="0"/>
          <w:sz w:val="32"/>
          <w:szCs w:val="32"/>
          <w:shd w:val="clear" w:color="auto" w:fill="FFFFFF"/>
        </w:rPr>
      </w:pPr>
      <w:r>
        <w:rPr>
          <w:rFonts w:hint="eastAsia" w:ascii="宋体" w:hAnsi="宋体" w:eastAsia="黑体" w:cs="宋体"/>
          <w:color w:val="424242"/>
          <w:kern w:val="0"/>
          <w:sz w:val="32"/>
          <w:szCs w:val="32"/>
          <w:shd w:val="clear" w:color="auto" w:fill="FFFFFF"/>
        </w:rPr>
        <w:t xml:space="preserve">一、收费范围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contextualSpacing/>
        <w:textAlignment w:val="auto"/>
        <w:rPr>
          <w:rFonts w:ascii="宋体" w:hAnsi="宋体" w:eastAsia="仿宋" w:cs="宋体"/>
          <w:color w:val="424242"/>
          <w:kern w:val="0"/>
          <w:sz w:val="32"/>
          <w:szCs w:val="32"/>
          <w:shd w:val="clear" w:color="auto" w:fill="FFFFFF"/>
        </w:rPr>
      </w:pPr>
      <w:r>
        <w:rPr>
          <w:rFonts w:hint="eastAsia" w:ascii="宋体" w:hAnsi="宋体" w:eastAsia="仿宋" w:cs="宋体"/>
          <w:color w:val="333333"/>
          <w:kern w:val="0"/>
          <w:sz w:val="32"/>
          <w:szCs w:val="32"/>
        </w:rPr>
        <w:t>全市义务教育阶段</w:t>
      </w:r>
      <w:r>
        <w:rPr>
          <w:rFonts w:hint="eastAsia" w:ascii="宋体" w:hAnsi="宋体" w:eastAsia="仿宋" w:cs="宋体"/>
          <w:color w:val="1E1E1E"/>
          <w:sz w:val="32"/>
          <w:szCs w:val="32"/>
        </w:rPr>
        <w:t>的公办学校可以向自愿参加校内课后服务并签订课后服务协议的学生家长适当收取课后服务费</w:t>
      </w:r>
      <w:r>
        <w:rPr>
          <w:rFonts w:hint="eastAsia" w:ascii="宋体" w:hAnsi="宋体" w:eastAsia="仿宋" w:cs="宋体"/>
          <w:color w:val="333333"/>
          <w:kern w:val="0"/>
          <w:sz w:val="32"/>
          <w:szCs w:val="32"/>
        </w:rPr>
        <w:t>。</w:t>
      </w:r>
      <w:r>
        <w:rPr>
          <w:rFonts w:hint="eastAsia" w:ascii="宋体" w:hAnsi="宋体" w:eastAsia="仿宋" w:cs="宋体"/>
          <w:color w:val="424242"/>
          <w:kern w:val="0"/>
          <w:sz w:val="32"/>
          <w:szCs w:val="32"/>
          <w:shd w:val="clear" w:color="auto" w:fill="FFFFFF"/>
        </w:rPr>
        <w:t>服务性收费或代收费中的校内课后服务根据服务性质采取财政补贴、收取服务性收费或代收费等方式筹措经费。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黑体" w:cs="宋体"/>
          <w:color w:val="424242"/>
          <w:kern w:val="0"/>
          <w:sz w:val="32"/>
          <w:szCs w:val="32"/>
          <w:shd w:val="clear" w:color="auto" w:fill="FFFFFF"/>
        </w:rPr>
      </w:pPr>
      <w:r>
        <w:rPr>
          <w:rFonts w:hint="eastAsia" w:ascii="宋体" w:hAnsi="宋体" w:eastAsia="黑体" w:cs="宋体"/>
          <w:color w:val="424242"/>
          <w:kern w:val="0"/>
          <w:sz w:val="32"/>
          <w:szCs w:val="32"/>
          <w:shd w:val="clear" w:color="auto" w:fill="FFFFFF"/>
        </w:rPr>
        <w:t>二、校内课后服务费标准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仿宋" w:cs="仿宋_GB2312"/>
          <w:kern w:val="0"/>
          <w:sz w:val="32"/>
          <w:szCs w:val="32"/>
        </w:rPr>
      </w:pPr>
      <w:r>
        <w:rPr>
          <w:rFonts w:hint="eastAsia" w:ascii="宋体" w:hAnsi="宋体" w:eastAsia="仿宋" w:cs="宋体"/>
          <w:color w:val="424242"/>
          <w:kern w:val="0"/>
          <w:sz w:val="32"/>
          <w:szCs w:val="32"/>
          <w:shd w:val="clear" w:color="auto" w:fill="FFFFFF"/>
        </w:rPr>
        <w:t>（一）</w:t>
      </w:r>
      <w:r>
        <w:rPr>
          <w:rFonts w:hint="eastAsia" w:ascii="宋体" w:hAnsi="宋体" w:eastAsia="仿宋" w:cs="Times New Roman"/>
          <w:sz w:val="32"/>
          <w:szCs w:val="32"/>
        </w:rPr>
        <w:t>基本托管服务</w:t>
      </w:r>
      <w:r>
        <w:rPr>
          <w:rFonts w:hint="eastAsia" w:ascii="宋体" w:hAnsi="宋体" w:eastAsia="仿宋" w:cs="Arial Unicode MS"/>
          <w:color w:val="000000"/>
          <w:sz w:val="32"/>
          <w:szCs w:val="32"/>
        </w:rPr>
        <w:t>7元</w:t>
      </w:r>
      <w:r>
        <w:rPr>
          <w:rFonts w:hint="eastAsia" w:ascii="宋体" w:hAnsi="宋体" w:eastAsia="仿宋" w:cs="仿宋_GB2312"/>
          <w:kern w:val="0"/>
          <w:sz w:val="32"/>
          <w:szCs w:val="32"/>
        </w:rPr>
        <w:t>/生</w:t>
      </w:r>
      <w:r>
        <w:rPr>
          <w:rFonts w:hint="eastAsia" w:ascii="宋体" w:hAnsi="宋体" w:eastAsia="仿宋" w:cs="Arial Unicode MS"/>
          <w:color w:val="000000"/>
          <w:sz w:val="32"/>
          <w:szCs w:val="32"/>
        </w:rPr>
        <w:t>.</w:t>
      </w:r>
      <w:r>
        <w:rPr>
          <w:rFonts w:hint="eastAsia" w:ascii="宋体" w:hAnsi="宋体" w:eastAsia="仿宋" w:cs="仿宋_GB2312"/>
          <w:kern w:val="0"/>
          <w:sz w:val="32"/>
          <w:szCs w:val="32"/>
        </w:rPr>
        <w:t>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仿宋" w:cs="宋体"/>
          <w:color w:val="424242"/>
          <w:kern w:val="0"/>
          <w:sz w:val="32"/>
          <w:szCs w:val="32"/>
          <w:shd w:val="clear" w:color="auto" w:fill="FFFFFF"/>
        </w:rPr>
      </w:pPr>
      <w:r>
        <w:rPr>
          <w:rFonts w:hint="eastAsia" w:ascii="宋体" w:hAnsi="宋体" w:eastAsia="仿宋" w:cs="仿宋_GB2312"/>
          <w:kern w:val="0"/>
          <w:sz w:val="32"/>
          <w:szCs w:val="32"/>
        </w:rPr>
        <w:t>（二）</w:t>
      </w:r>
      <w:r>
        <w:rPr>
          <w:rFonts w:hint="eastAsia" w:ascii="宋体" w:hAnsi="宋体" w:eastAsia="仿宋" w:cs="方正仿宋简体"/>
          <w:sz w:val="32"/>
          <w:szCs w:val="32"/>
        </w:rPr>
        <w:t>素质拓展服务</w:t>
      </w:r>
      <w:r>
        <w:rPr>
          <w:rFonts w:hint="eastAsia" w:ascii="宋体" w:hAnsi="宋体" w:eastAsia="仿宋" w:cs="Arial Unicode MS"/>
          <w:color w:val="000000"/>
          <w:sz w:val="32"/>
          <w:szCs w:val="32"/>
        </w:rPr>
        <w:t>30元</w:t>
      </w:r>
      <w:r>
        <w:rPr>
          <w:rFonts w:hint="eastAsia" w:ascii="宋体" w:hAnsi="宋体" w:eastAsia="仿宋" w:cs="仿宋_GB2312"/>
          <w:kern w:val="0"/>
          <w:sz w:val="32"/>
          <w:szCs w:val="32"/>
        </w:rPr>
        <w:t>/生</w:t>
      </w:r>
      <w:r>
        <w:rPr>
          <w:rFonts w:hint="eastAsia" w:ascii="宋体" w:hAnsi="宋体" w:eastAsia="仿宋" w:cs="Arial Unicode MS"/>
          <w:color w:val="000000"/>
          <w:sz w:val="32"/>
          <w:szCs w:val="32"/>
        </w:rPr>
        <w:t>.</w:t>
      </w:r>
      <w:r>
        <w:rPr>
          <w:rFonts w:hint="eastAsia" w:ascii="宋体" w:hAnsi="宋体" w:eastAsia="仿宋" w:cs="仿宋_GB2312"/>
          <w:kern w:val="0"/>
          <w:sz w:val="32"/>
          <w:szCs w:val="32"/>
        </w:rPr>
        <w:t>天</w:t>
      </w:r>
      <w:r>
        <w:rPr>
          <w:rFonts w:hint="eastAsia" w:ascii="宋体" w:hAnsi="宋体" w:eastAsia="仿宋" w:cs="宋体"/>
          <w:color w:val="424242"/>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黑体" w:cs="仿宋_GB2312"/>
          <w:color w:val="000000"/>
          <w:spacing w:val="6"/>
          <w:sz w:val="32"/>
          <w:szCs w:val="32"/>
        </w:rPr>
      </w:pPr>
      <w:r>
        <w:rPr>
          <w:rFonts w:hint="eastAsia" w:ascii="宋体" w:hAnsi="宋体" w:eastAsia="黑体" w:cs="仿宋_GB2312"/>
          <w:color w:val="000000"/>
          <w:spacing w:val="6"/>
          <w:sz w:val="32"/>
          <w:szCs w:val="32"/>
        </w:rPr>
        <w:t>三、对特殊群体实行优惠减免措施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仿宋" w:cs="宋体"/>
          <w:color w:val="424242"/>
          <w:kern w:val="0"/>
          <w:sz w:val="24"/>
          <w:szCs w:val="24"/>
        </w:rPr>
      </w:pPr>
      <w:r>
        <w:rPr>
          <w:rFonts w:ascii="宋体" w:hAnsi="宋体" w:eastAsia="仿宋" w:cs="Arial"/>
          <w:color w:val="333333"/>
          <w:sz w:val="32"/>
          <w:szCs w:val="32"/>
        </w:rPr>
        <w:t>校内课后服务</w:t>
      </w:r>
      <w:r>
        <w:rPr>
          <w:rFonts w:hint="eastAsia" w:ascii="宋体" w:hAnsi="宋体" w:eastAsia="仿宋" w:cs="仿宋_GB2312"/>
          <w:color w:val="000000"/>
          <w:spacing w:val="6"/>
          <w:sz w:val="32"/>
          <w:szCs w:val="32"/>
        </w:rPr>
        <w:t>优先保障残疾儿童、留守儿童、进城务工人员随迁子女、家庭经</w:t>
      </w:r>
      <w:r>
        <w:rPr>
          <w:rFonts w:hint="eastAsia" w:ascii="宋体" w:hAnsi="宋体" w:eastAsia="仿宋" w:cs="仿宋_GB2312"/>
          <w:color w:val="000000"/>
          <w:sz w:val="32"/>
          <w:szCs w:val="32"/>
        </w:rPr>
        <w:t>济困难学生和中低年级学生等群体，提倡学校为经济困难学生适当减免供校内课后服务费用。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仿宋" w:cs="宋体"/>
          <w:color w:val="424242"/>
          <w:kern w:val="0"/>
          <w:sz w:val="32"/>
          <w:szCs w:val="32"/>
          <w:shd w:val="clear" w:color="auto" w:fill="FFFFFF"/>
        </w:rPr>
      </w:pPr>
      <w:r>
        <w:rPr>
          <w:rFonts w:hint="eastAsia" w:ascii="宋体" w:hAnsi="宋体" w:eastAsia="黑体" w:cs="宋体"/>
          <w:color w:val="424242"/>
          <w:kern w:val="0"/>
          <w:sz w:val="32"/>
          <w:szCs w:val="32"/>
          <w:shd w:val="clear" w:color="auto" w:fill="FFFFFF"/>
        </w:rPr>
        <w:t>四、校内课后服务必须坚持学生和家长自愿的原则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仿宋" w:cs="Arial"/>
          <w:color w:val="333333"/>
          <w:sz w:val="32"/>
          <w:szCs w:val="32"/>
        </w:rPr>
      </w:pPr>
      <w:r>
        <w:rPr>
          <w:rFonts w:ascii="宋体" w:hAnsi="宋体" w:eastAsia="仿宋" w:cs="Arial"/>
          <w:color w:val="333333"/>
          <w:sz w:val="32"/>
          <w:szCs w:val="32"/>
        </w:rPr>
        <w:t>中小学开展校内课后服务工作，要事先充分征求家长意见，</w:t>
      </w:r>
      <w:r>
        <w:rPr>
          <w:rFonts w:hint="eastAsia" w:ascii="宋体" w:hAnsi="宋体" w:eastAsia="仿宋" w:cs="Arial"/>
          <w:color w:val="333333"/>
          <w:sz w:val="32"/>
          <w:szCs w:val="32"/>
        </w:rPr>
        <w:t>并签订相关协议，</w:t>
      </w:r>
      <w:r>
        <w:rPr>
          <w:rFonts w:ascii="宋体" w:hAnsi="宋体" w:eastAsia="仿宋" w:cs="Arial"/>
          <w:color w:val="333333"/>
          <w:sz w:val="32"/>
          <w:szCs w:val="32"/>
        </w:rPr>
        <w:t>每学期初需主动向家长告知开展校内课后服务的服务时间、服务方式、服务内容、安全措施、收费事项、费用开支等工作方案，并报</w:t>
      </w:r>
      <w:r>
        <w:rPr>
          <w:rFonts w:hint="eastAsia" w:ascii="宋体" w:hAnsi="宋体" w:eastAsia="仿宋" w:cs="Arial"/>
          <w:color w:val="333333"/>
          <w:sz w:val="32"/>
          <w:szCs w:val="32"/>
        </w:rPr>
        <w:t>市教育局</w:t>
      </w:r>
      <w:r>
        <w:rPr>
          <w:rFonts w:ascii="宋体" w:hAnsi="宋体" w:eastAsia="仿宋" w:cs="Arial"/>
          <w:color w:val="333333"/>
          <w:sz w:val="32"/>
          <w:szCs w:val="32"/>
        </w:rPr>
        <w:t>审核同意后，方可收费。严禁学校以课后服务名义乱收费。</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ascii="宋体" w:hAnsi="宋体" w:eastAsia="黑体" w:cs="宋体"/>
          <w:b w:val="0"/>
          <w:bCs w:val="0"/>
          <w:color w:val="1E1E1E"/>
          <w:sz w:val="32"/>
          <w:szCs w:val="32"/>
        </w:rPr>
      </w:pPr>
      <w:r>
        <w:rPr>
          <w:rFonts w:hint="eastAsia" w:ascii="宋体" w:hAnsi="宋体" w:eastAsia="黑体" w:cs="Arial"/>
          <w:b w:val="0"/>
          <w:bCs w:val="0"/>
          <w:color w:val="333333"/>
          <w:sz w:val="32"/>
          <w:szCs w:val="32"/>
        </w:rPr>
        <w:t>五、</w:t>
      </w:r>
      <w:r>
        <w:rPr>
          <w:rFonts w:hint="eastAsia" w:ascii="宋体" w:hAnsi="宋体" w:eastAsia="黑体" w:cs="宋体"/>
          <w:b w:val="0"/>
          <w:bCs w:val="0"/>
          <w:color w:val="1E1E1E"/>
          <w:sz w:val="32"/>
          <w:szCs w:val="32"/>
        </w:rPr>
        <w:t>严格课后服务费收支管理</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ascii="宋体" w:hAnsi="宋体" w:eastAsia="仿宋" w:cs="宋体"/>
          <w:b/>
          <w:bCs/>
          <w:color w:val="1E1E1E"/>
          <w:sz w:val="32"/>
          <w:szCs w:val="32"/>
        </w:rPr>
      </w:pPr>
      <w:r>
        <w:rPr>
          <w:rFonts w:hint="eastAsia" w:ascii="宋体" w:hAnsi="宋体" w:eastAsia="仿宋" w:cs="宋体"/>
          <w:color w:val="1E1E1E"/>
          <w:sz w:val="32"/>
          <w:szCs w:val="32"/>
        </w:rPr>
        <w:t>开展中小学生校内课后服务收取的服务费，必须专项用于校内课后服务工作方面的开支，具体开支范围以教育行政部门审核同意的方案为准。每学期末学校要向家长公示中小学生校内课后服务费的收支情况。</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ascii="宋体" w:hAnsi="宋体" w:eastAsia="仿宋" w:cs="宋体"/>
          <w:b/>
          <w:bCs/>
          <w:color w:val="1E1E1E"/>
          <w:sz w:val="32"/>
          <w:szCs w:val="32"/>
        </w:rPr>
      </w:pPr>
      <w:r>
        <w:rPr>
          <w:rFonts w:hint="eastAsia" w:ascii="宋体" w:hAnsi="宋体" w:eastAsia="黑体" w:cs="宋体"/>
          <w:color w:val="424242"/>
          <w:kern w:val="0"/>
          <w:sz w:val="32"/>
          <w:szCs w:val="32"/>
          <w:shd w:val="clear" w:color="auto" w:fill="FFFFFF"/>
        </w:rPr>
        <w:t>交、校内课后服务要严格做好收费公示工作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微软雅黑" w:cs="宋体"/>
          <w:color w:val="424242"/>
          <w:kern w:val="0"/>
          <w:sz w:val="24"/>
          <w:szCs w:val="24"/>
        </w:rPr>
      </w:pPr>
      <w:r>
        <w:rPr>
          <w:rFonts w:hint="eastAsia" w:ascii="宋体" w:hAnsi="宋体" w:eastAsia="仿宋" w:cs="宋体"/>
          <w:color w:val="424242"/>
          <w:kern w:val="0"/>
          <w:sz w:val="32"/>
          <w:szCs w:val="32"/>
          <w:shd w:val="clear" w:color="auto" w:fill="FFFFFF"/>
        </w:rPr>
        <w:t>学校应将开展校内课后服务的具体方式、服务内容、收费项目、收费标准等信息及时向学生及学生家长公示。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eastAsia="黑体" w:cs="宋体"/>
          <w:color w:val="424242"/>
          <w:kern w:val="0"/>
          <w:sz w:val="32"/>
          <w:szCs w:val="32"/>
          <w:shd w:val="clear" w:color="auto" w:fill="FFFFFF"/>
        </w:rPr>
      </w:pPr>
      <w:r>
        <w:rPr>
          <w:rFonts w:hint="eastAsia" w:ascii="宋体" w:hAnsi="宋体" w:eastAsia="黑体" w:cs="宋体"/>
          <w:color w:val="424242"/>
          <w:kern w:val="0"/>
          <w:sz w:val="32"/>
          <w:szCs w:val="32"/>
          <w:shd w:val="clear" w:color="auto" w:fill="FFFFFF"/>
        </w:rPr>
        <w:t>七、执行时间。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19"/>
        <w:contextualSpacing/>
        <w:textAlignment w:val="auto"/>
        <w:rPr>
          <w:rFonts w:ascii="宋体" w:hAnsi="宋体"/>
        </w:rPr>
      </w:pPr>
      <w:r>
        <w:rPr>
          <w:rFonts w:hint="eastAsia" w:ascii="宋体" w:hAnsi="宋体" w:eastAsia="仿宋" w:cs="宋体"/>
          <w:color w:val="424242"/>
          <w:kern w:val="0"/>
          <w:sz w:val="32"/>
          <w:szCs w:val="32"/>
          <w:shd w:val="clear" w:color="auto" w:fill="FFFFFF"/>
        </w:rPr>
        <w:t>从2022年春季入学起执行，试行期两年，</w:t>
      </w:r>
      <w:r>
        <w:rPr>
          <w:rFonts w:ascii="宋体" w:hAnsi="宋体" w:eastAsia="仿宋" w:cs="Arial"/>
          <w:color w:val="333333"/>
          <w:sz w:val="32"/>
          <w:szCs w:val="32"/>
        </w:rPr>
        <w:t>到期后依据成本监审或成本调查情况制定正式标准，并建立动态调整机制。</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ascii="宋体" w:hAnsi="宋体"/>
        </w:rPr>
      </w:pPr>
    </w:p>
    <w:sectPr>
      <w:pgSz w:w="11906" w:h="16838"/>
      <w:pgMar w:top="2155" w:right="1418"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3D6189-E2F5-48BA-AA16-CFAB97CBCB6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1D68E7A4-B073-4726-BF77-2D607407D3E9}"/>
  </w:font>
  <w:font w:name="微软雅黑">
    <w:panose1 w:val="020B0503020204020204"/>
    <w:charset w:val="86"/>
    <w:family w:val="swiss"/>
    <w:pitch w:val="default"/>
    <w:sig w:usb0="80000287" w:usb1="280F3C52" w:usb2="00000016" w:usb3="00000000" w:csb0="0004001F" w:csb1="00000000"/>
    <w:embedRegular r:id="rId3" w:fontKey="{FB16EAB1-A69B-4F9D-8D0C-BB48D422CB1B}"/>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2DC0EA08-45E2-4E81-BAE5-EA12480917B3}"/>
  </w:font>
  <w:font w:name="仿宋_GB2312">
    <w:altName w:val="仿宋"/>
    <w:panose1 w:val="00000000000000000000"/>
    <w:charset w:val="86"/>
    <w:family w:val="modern"/>
    <w:pitch w:val="default"/>
    <w:sig w:usb0="00000000" w:usb1="00000000" w:usb2="00000010" w:usb3="00000000" w:csb0="00040000" w:csb1="00000000"/>
    <w:embedRegular r:id="rId5" w:fontKey="{9E4FF10C-5DB1-4BA4-855C-1995DA83049B}"/>
  </w:font>
  <w:font w:name="Arial Unicode MS">
    <w:panose1 w:val="020B0604020202020204"/>
    <w:charset w:val="86"/>
    <w:family w:val="swiss"/>
    <w:pitch w:val="default"/>
    <w:sig w:usb0="FFFFFFFF" w:usb1="E9FFFFFF" w:usb2="0000003F" w:usb3="00000000" w:csb0="603F01FF" w:csb1="FFFF0000"/>
    <w:embedRegular r:id="rId6" w:fontKey="{F2A81C2D-B992-4CFB-B670-878F0EF4CB86}"/>
  </w:font>
  <w:font w:name="方正仿宋简体">
    <w:panose1 w:val="02010601030101010101"/>
    <w:charset w:val="86"/>
    <w:family w:val="auto"/>
    <w:pitch w:val="default"/>
    <w:sig w:usb0="00000001" w:usb1="080E0000" w:usb2="00000000" w:usb3="00000000" w:csb0="00040000" w:csb1="00000000"/>
    <w:embedRegular r:id="rId7" w:fontKey="{2E91D421-C589-4B9A-BAF2-83B9A29554D3}"/>
  </w:font>
  <w:font w:name="Arial">
    <w:panose1 w:val="020B0604020202020204"/>
    <w:charset w:val="00"/>
    <w:family w:val="swiss"/>
    <w:pitch w:val="default"/>
    <w:sig w:usb0="E0002AFF" w:usb1="C0007843" w:usb2="00000009" w:usb3="00000000" w:csb0="400001FF" w:csb1="FFFF0000"/>
    <w:embedRegular r:id="rId8" w:fontKey="{8EB6F6C2-D765-4FB9-A0BE-08EF7D8E9A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69A9"/>
    <w:rsid w:val="00087FDD"/>
    <w:rsid w:val="000F2DBB"/>
    <w:rsid w:val="00316C74"/>
    <w:rsid w:val="00390B7D"/>
    <w:rsid w:val="00390F60"/>
    <w:rsid w:val="004F4C73"/>
    <w:rsid w:val="008458A0"/>
    <w:rsid w:val="008D36ED"/>
    <w:rsid w:val="00A406A8"/>
    <w:rsid w:val="00A84E8E"/>
    <w:rsid w:val="00AE69A9"/>
    <w:rsid w:val="00DC0592"/>
    <w:rsid w:val="00E953F6"/>
    <w:rsid w:val="00F02995"/>
    <w:rsid w:val="00FC5A19"/>
    <w:rsid w:val="1345692E"/>
    <w:rsid w:val="1B52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126</Words>
  <Characters>723</Characters>
  <Lines>6</Lines>
  <Paragraphs>1</Paragraphs>
  <TotalTime>18</TotalTime>
  <ScaleCrop>false</ScaleCrop>
  <LinksUpToDate>false</LinksUpToDate>
  <CharactersWithSpaces>848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2021-12-06T00:16:00Z</dcterms:created>
  <dc:creator>微软用户</dc:creator>
  <cp:lastModifiedBy>发改局</cp:lastModifiedBy>
  <dcterms:modified xsi:type="dcterms:W3CDTF">2021-12-07T08:18:38Z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B3FC1ADDAD364C20A1F92925BCA5E6BD</vt:lpwstr>
  </property>
</Properties>
</file>