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宋体" w:hAnsi="宋体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方正小标宋_GBK" w:cs="方正小标宋_GBK"/>
          <w:sz w:val="44"/>
          <w:szCs w:val="44"/>
        </w:rPr>
      </w:pPr>
      <w:r>
        <w:rPr>
          <w:rFonts w:hint="eastAsia" w:ascii="宋体" w:hAnsi="宋体" w:eastAsia="方正小标宋_GBK" w:cs="方正小标宋_GBK"/>
          <w:sz w:val="44"/>
          <w:szCs w:val="44"/>
        </w:rPr>
        <w:t>关于制定兴宁市义务教育校内课后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宋体" w:hAnsi="宋体" w:eastAsia="方正小标宋_GBK" w:cs="方正小标宋_GBK"/>
          <w:sz w:val="44"/>
          <w:szCs w:val="44"/>
        </w:rPr>
      </w:pPr>
      <w:r>
        <w:rPr>
          <w:rFonts w:hint="eastAsia" w:ascii="宋体" w:hAnsi="宋体" w:eastAsia="方正小标宋_GBK" w:cs="方正小标宋_GBK"/>
          <w:sz w:val="44"/>
          <w:szCs w:val="44"/>
        </w:rPr>
        <w:t>服务收费标准的说明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仿宋" w:cs="方正仿宋简体"/>
          <w:sz w:val="32"/>
          <w:szCs w:val="32"/>
        </w:rPr>
      </w:pPr>
      <w:r>
        <w:rPr>
          <w:rFonts w:hint="eastAsia" w:ascii="宋体" w:hAnsi="宋体" w:eastAsia="仿宋" w:cs="方正仿宋简体"/>
          <w:sz w:val="32"/>
          <w:szCs w:val="32"/>
        </w:rPr>
        <w:t>2021年7月，针对义务教育阶段学生作业负担和校外培训负担过重问题，中共中央办公厅、国务院办公厅《关于进一步减轻义务教育阶段学生作业负担和校外培训负担的意见》（中办发〔2021〕40号）,对减轻义务教育阶段学生作业负担和校外培训负担（以下简称“双减”）工作作出全面部署，其中明确要求强化收费监管，省教育厅也出台了《关于进一步做好义务教育校内课后服务工作的通知》，把做好课后服务作为“五项”管理和“双减”工作的重要举措，切实减轻学生过重学业负担和校外培训负担，要求各地出台收费管理办法，强化课后服务保障，为落实中共中央、国务院及国家和省教育部门有关部署，我市各中小学陆续开展了课后托管服务，同时，市教育局向我局报来《关于请求批准我市义务教育校内课后服务收费标准的函》，据此，我局依规启动了制定义务教育校内课后服务收费标准的程序，市价格成本调查和认定中心在全市选取了17个具有代表性中小学校进行定价成本监审。依据《广东省发展改革委、广东省教育厅、广东省财政厅关于进一步完善我省中小学教育收费的通知》（粤发改规</w:t>
      </w:r>
      <w:r>
        <w:rPr>
          <w:rFonts w:hint="eastAsia" w:ascii="宋体" w:hAnsi="宋体" w:eastAsia="仿宋" w:cs="仿宋_GB2312"/>
          <w:bCs/>
          <w:sz w:val="32"/>
          <w:szCs w:val="32"/>
        </w:rPr>
        <w:t>〔</w:t>
      </w:r>
      <w:r>
        <w:rPr>
          <w:rFonts w:hint="eastAsia" w:ascii="宋体" w:hAnsi="宋体" w:eastAsia="仿宋" w:cs="方正仿宋简体"/>
          <w:sz w:val="32"/>
          <w:szCs w:val="32"/>
        </w:rPr>
        <w:t>2018</w:t>
      </w:r>
      <w:r>
        <w:rPr>
          <w:rFonts w:hint="eastAsia" w:ascii="宋体" w:hAnsi="宋体" w:eastAsia="仿宋" w:cs="仿宋_GB2312"/>
          <w:bCs/>
          <w:sz w:val="32"/>
          <w:szCs w:val="32"/>
        </w:rPr>
        <w:t>〕</w:t>
      </w:r>
      <w:r>
        <w:rPr>
          <w:rFonts w:hint="eastAsia" w:ascii="宋体" w:hAnsi="宋体" w:eastAsia="仿宋" w:cs="方正仿宋简体"/>
          <w:sz w:val="32"/>
          <w:szCs w:val="32"/>
        </w:rPr>
        <w:t>14号）有关规定，结合成本监审结论，拟定了我市义务教育校内课后服务收费标准方案。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仿宋" w:cs="方正仿宋简体"/>
          <w:sz w:val="32"/>
          <w:szCs w:val="32"/>
        </w:rPr>
      </w:pPr>
      <w:r>
        <w:rPr>
          <w:rFonts w:hint="eastAsia" w:ascii="宋体" w:hAnsi="宋体" w:eastAsia="仿宋" w:cs="方正仿宋简体"/>
          <w:sz w:val="32"/>
          <w:szCs w:val="32"/>
        </w:rPr>
        <w:t>据市教育局提供情况：我市城区小学22所均设有课后托管服务，学校覆盖率100%；城区初中学校13所中有11所学校开展了课后托管服务，学校覆盖率84.6%；镇区小学40所中有35所开展了课后托管服务，学校覆盖率87.5%；24所镇区中学中有13所开展了课后托管服务，学校覆盖率54.2%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仿宋" w:cs="方正仿宋简体"/>
          <w:sz w:val="32"/>
          <w:szCs w:val="32"/>
        </w:rPr>
      </w:pPr>
      <w:r>
        <w:rPr>
          <w:rFonts w:hint="eastAsia" w:ascii="宋体" w:hAnsi="宋体" w:eastAsia="仿宋" w:cs="方正仿宋简体"/>
          <w:sz w:val="32"/>
          <w:szCs w:val="32"/>
        </w:rPr>
        <w:t>全市约7万小学生中有2万人参加了托管服务，学生覆盖率约为34.5%；全市约3.7万初中生中有1.1万人参加了托管服务，学生覆盖率约为34.3%。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二、制定义务教育校内课后服务收费标准的主要理由、政策依据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仿宋" w:cs="宋体"/>
          <w:bCs/>
          <w:color w:val="1E1E1E"/>
          <w:sz w:val="32"/>
          <w:szCs w:val="32"/>
        </w:rPr>
      </w:pPr>
      <w:r>
        <w:rPr>
          <w:rFonts w:hint="eastAsia" w:ascii="宋体" w:hAnsi="宋体" w:eastAsia="楷体" w:cs="楷体"/>
          <w:sz w:val="32"/>
          <w:szCs w:val="32"/>
        </w:rPr>
        <w:t>（一）主要理由：</w:t>
      </w:r>
      <w:r>
        <w:rPr>
          <w:rFonts w:hint="eastAsia" w:ascii="宋体" w:hAnsi="宋体" w:eastAsia="仿宋" w:cs="黑体"/>
          <w:sz w:val="32"/>
          <w:szCs w:val="32"/>
        </w:rPr>
        <w:t>为贯彻落实中央、省市“双减”文件精神，</w:t>
      </w:r>
      <w:r>
        <w:rPr>
          <w:rFonts w:hint="eastAsia" w:ascii="宋体" w:hAnsi="宋体" w:eastAsia="仿宋" w:cs="宋体"/>
          <w:color w:val="1E1E1E"/>
          <w:sz w:val="32"/>
          <w:szCs w:val="32"/>
        </w:rPr>
        <w:t>解决中小学校下午放学时间与家长下班时间不匹配的问题，支持推进我市义务教育校内课后服务工作，</w:t>
      </w:r>
      <w:r>
        <w:rPr>
          <w:rFonts w:ascii="宋体" w:hAnsi="宋体" w:eastAsia="仿宋" w:cs="Arial"/>
          <w:color w:val="333333"/>
          <w:sz w:val="32"/>
          <w:szCs w:val="32"/>
          <w:shd w:val="clear" w:color="auto" w:fill="FFFFFF"/>
        </w:rPr>
        <w:t>巩固学校课后服务工作成果，解决家长急难愁盼问题、满足学生多样化需求，充分发挥学校育人主阵地作用，切实履行相关部门管理责任和学校主体责任，确保课后服务“托得住、管得好、服务优”，实现有需求的学生都能享受高质量的课后服务</w:t>
      </w:r>
      <w:r>
        <w:rPr>
          <w:rFonts w:hint="eastAsia" w:ascii="宋体" w:hAnsi="宋体" w:eastAsia="仿宋" w:cs="Arial"/>
          <w:color w:val="333333"/>
          <w:sz w:val="32"/>
          <w:szCs w:val="32"/>
          <w:shd w:val="clear" w:color="auto" w:fill="FFFFFF"/>
        </w:rPr>
        <w:t>。</w:t>
      </w:r>
      <w:r>
        <w:rPr>
          <w:rFonts w:hint="eastAsia" w:ascii="宋体" w:hAnsi="宋体" w:eastAsia="仿宋" w:cs="宋体"/>
          <w:color w:val="1E1E1E"/>
          <w:sz w:val="32"/>
          <w:szCs w:val="32"/>
        </w:rPr>
        <w:t>需</w:t>
      </w:r>
      <w:r>
        <w:rPr>
          <w:rFonts w:hint="eastAsia" w:ascii="宋体" w:hAnsi="宋体" w:eastAsia="仿宋" w:cs="宋体"/>
          <w:bCs/>
          <w:color w:val="1E1E1E"/>
          <w:sz w:val="32"/>
          <w:szCs w:val="32"/>
        </w:rPr>
        <w:t>合理确定收费的范围和标准,</w:t>
      </w:r>
      <w:r>
        <w:rPr>
          <w:rFonts w:hint="eastAsia" w:ascii="宋体" w:hAnsi="宋体" w:eastAsia="仿宋" w:cs="宋体"/>
          <w:color w:val="1E1E1E"/>
          <w:sz w:val="32"/>
          <w:szCs w:val="32"/>
        </w:rPr>
        <w:t>规范收费行为，建立课后服务经费保障机制，</w:t>
      </w:r>
      <w:r>
        <w:rPr>
          <w:rFonts w:ascii="宋体" w:hAnsi="宋体" w:eastAsia="仿宋" w:cs="Arial"/>
          <w:color w:val="333333"/>
          <w:sz w:val="32"/>
          <w:szCs w:val="32"/>
          <w:shd w:val="clear" w:color="auto" w:fill="FFFFFF"/>
        </w:rPr>
        <w:t>采取财政补贴、服务性收费等方式，确保经费筹措到位</w:t>
      </w:r>
      <w:r>
        <w:rPr>
          <w:rFonts w:hint="eastAsia" w:ascii="宋体" w:hAnsi="宋体" w:eastAsia="仿宋" w:cs="宋体"/>
          <w:color w:val="1E1E1E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eastAsia="楷体" w:cs="楷体"/>
          <w:sz w:val="32"/>
          <w:szCs w:val="32"/>
        </w:rPr>
      </w:pPr>
      <w:r>
        <w:rPr>
          <w:rFonts w:hint="eastAsia" w:ascii="宋体" w:hAnsi="宋体" w:eastAsia="楷体" w:cs="楷体"/>
          <w:sz w:val="32"/>
          <w:szCs w:val="32"/>
        </w:rPr>
        <w:t>（二）政策依据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宋体" w:hAnsi="宋体" w:eastAsia="仿宋" w:cs="方正仿宋简体"/>
          <w:sz w:val="32"/>
          <w:szCs w:val="32"/>
        </w:rPr>
      </w:pPr>
      <w:r>
        <w:rPr>
          <w:rFonts w:hint="eastAsia" w:ascii="宋体" w:hAnsi="宋体" w:eastAsia="仿宋" w:cs="方正仿宋简体"/>
          <w:sz w:val="32"/>
          <w:szCs w:val="32"/>
        </w:rPr>
        <w:t xml:space="preserve">      1</w:t>
      </w:r>
      <w:r>
        <w:rPr>
          <w:rFonts w:hint="eastAsia" w:ascii="宋体" w:hAnsi="宋体" w:eastAsia="仿宋" w:cs="方正仿宋简体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仿宋" w:cs="方正仿宋简体"/>
          <w:sz w:val="32"/>
          <w:szCs w:val="32"/>
        </w:rPr>
        <w:t>中共中央办公厅</w:t>
      </w:r>
      <w:r>
        <w:rPr>
          <w:rFonts w:hint="eastAsia" w:ascii="宋体" w:hAnsi="宋体" w:eastAsia="仿宋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" w:cs="方正仿宋简体"/>
          <w:sz w:val="32"/>
          <w:szCs w:val="32"/>
        </w:rPr>
        <w:t>国务院办公厅《关于进一步减轻义务教育阶段学生作业负担和校外培训负担的意见》（中办发〔2021〕40号）。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宋体" w:hAnsi="宋体" w:eastAsia="仿宋" w:cs="方正仿宋简体"/>
          <w:sz w:val="32"/>
          <w:szCs w:val="32"/>
        </w:rPr>
      </w:pPr>
      <w:r>
        <w:rPr>
          <w:rFonts w:hint="eastAsia" w:ascii="宋体" w:hAnsi="宋体" w:eastAsia="仿宋" w:cs="方正仿宋简体"/>
          <w:sz w:val="32"/>
          <w:szCs w:val="32"/>
        </w:rPr>
        <w:t xml:space="preserve">     2</w:t>
      </w:r>
      <w:r>
        <w:rPr>
          <w:rFonts w:hint="eastAsia" w:ascii="宋体" w:hAnsi="宋体" w:eastAsia="仿宋" w:cs="方正仿宋简体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仿宋" w:cs="方正仿宋简体"/>
          <w:sz w:val="32"/>
          <w:szCs w:val="32"/>
        </w:rPr>
        <w:t>《广东省发展改革委</w:t>
      </w:r>
      <w:r>
        <w:rPr>
          <w:rFonts w:hint="eastAsia" w:ascii="宋体" w:hAnsi="宋体" w:eastAsia="仿宋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" w:cs="方正仿宋简体"/>
          <w:sz w:val="32"/>
          <w:szCs w:val="32"/>
        </w:rPr>
        <w:t>广东省教育厅</w:t>
      </w:r>
      <w:r>
        <w:rPr>
          <w:rFonts w:hint="eastAsia" w:ascii="宋体" w:hAnsi="宋体" w:eastAsia="仿宋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" w:cs="方正仿宋简体"/>
          <w:sz w:val="32"/>
          <w:szCs w:val="32"/>
        </w:rPr>
        <w:t>广东省财政厅关于进一步完善我省中小学教育收费的通知》（粤发改规</w:t>
      </w:r>
      <w:bookmarkStart w:id="0" w:name="_GoBack"/>
      <w:bookmarkEnd w:id="0"/>
      <w:r>
        <w:rPr>
          <w:rFonts w:hint="eastAsia" w:ascii="宋体" w:hAnsi="宋体" w:eastAsia="仿宋" w:cs="仿宋_GB2312"/>
          <w:bCs/>
          <w:sz w:val="32"/>
          <w:szCs w:val="32"/>
        </w:rPr>
        <w:t>〔</w:t>
      </w:r>
      <w:r>
        <w:rPr>
          <w:rFonts w:hint="eastAsia" w:ascii="宋体" w:hAnsi="宋体" w:eastAsia="仿宋" w:cs="方正仿宋简体"/>
          <w:sz w:val="32"/>
          <w:szCs w:val="32"/>
        </w:rPr>
        <w:t>2018</w:t>
      </w:r>
      <w:r>
        <w:rPr>
          <w:rFonts w:hint="eastAsia" w:ascii="宋体" w:hAnsi="宋体" w:eastAsia="仿宋" w:cs="仿宋_GB2312"/>
          <w:bCs/>
          <w:sz w:val="32"/>
          <w:szCs w:val="32"/>
        </w:rPr>
        <w:t>〕</w:t>
      </w:r>
      <w:r>
        <w:rPr>
          <w:rFonts w:hint="eastAsia" w:ascii="宋体" w:hAnsi="宋体" w:eastAsia="仿宋" w:cs="方正仿宋简体"/>
          <w:sz w:val="32"/>
          <w:szCs w:val="32"/>
        </w:rPr>
        <w:t>14号）。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宋体" w:hAnsi="宋体" w:eastAsia="仿宋" w:cs="方正仿宋简体"/>
          <w:sz w:val="32"/>
          <w:szCs w:val="32"/>
        </w:rPr>
      </w:pPr>
      <w:r>
        <w:rPr>
          <w:rFonts w:hint="eastAsia" w:ascii="宋体" w:hAnsi="宋体" w:eastAsia="仿宋" w:cs="方正仿宋简体"/>
          <w:sz w:val="32"/>
          <w:szCs w:val="32"/>
        </w:rPr>
        <w:t xml:space="preserve">     3</w:t>
      </w:r>
      <w:r>
        <w:rPr>
          <w:rFonts w:hint="eastAsia" w:ascii="宋体" w:hAnsi="宋体" w:eastAsia="仿宋" w:cs="方正仿宋简体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仿宋" w:cs="方正仿宋简体"/>
          <w:sz w:val="32"/>
          <w:szCs w:val="32"/>
        </w:rPr>
        <w:t>广东省教育厅《关于进一步做好义务教育校内课后服务工作的通知》（粤教基函</w:t>
      </w:r>
      <w:r>
        <w:rPr>
          <w:rFonts w:hint="eastAsia" w:ascii="宋体" w:hAnsi="宋体" w:eastAsia="仿宋" w:cs="仿宋_GB2312"/>
          <w:bCs/>
          <w:sz w:val="32"/>
          <w:szCs w:val="32"/>
        </w:rPr>
        <w:t>〔</w:t>
      </w:r>
      <w:r>
        <w:rPr>
          <w:rFonts w:hint="eastAsia" w:ascii="宋体" w:hAnsi="宋体" w:eastAsia="仿宋" w:cs="方正仿宋简体"/>
          <w:sz w:val="32"/>
          <w:szCs w:val="32"/>
        </w:rPr>
        <w:t>2021</w:t>
      </w:r>
      <w:r>
        <w:rPr>
          <w:rFonts w:hint="eastAsia" w:ascii="宋体" w:hAnsi="宋体" w:eastAsia="仿宋" w:cs="仿宋_GB2312"/>
          <w:bCs/>
          <w:sz w:val="32"/>
          <w:szCs w:val="32"/>
        </w:rPr>
        <w:t>〕</w:t>
      </w:r>
      <w:r>
        <w:rPr>
          <w:rFonts w:hint="eastAsia" w:ascii="宋体" w:hAnsi="宋体" w:eastAsia="仿宋" w:cs="方正仿宋简体"/>
          <w:sz w:val="32"/>
          <w:szCs w:val="32"/>
        </w:rPr>
        <w:t>17号）。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textAlignment w:val="auto"/>
        <w:rPr>
          <w:rFonts w:ascii="宋体" w:hAnsi="宋体" w:eastAsia="黑体" w:cs="方正仿宋简体"/>
          <w:sz w:val="32"/>
          <w:szCs w:val="32"/>
        </w:rPr>
      </w:pPr>
      <w:r>
        <w:rPr>
          <w:rFonts w:hint="eastAsia" w:ascii="宋体" w:hAnsi="宋体" w:eastAsia="黑体" w:cs="方正仿宋简体"/>
          <w:sz w:val="32"/>
          <w:szCs w:val="32"/>
        </w:rPr>
        <w:t xml:space="preserve"> 三、周边县区义务教育校内课后服务收费标准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宋体" w:hAnsi="宋体" w:eastAsia="仿宋" w:cs="方正仿宋简体"/>
          <w:sz w:val="32"/>
          <w:szCs w:val="32"/>
        </w:rPr>
      </w:pPr>
      <w:r>
        <w:rPr>
          <w:rFonts w:hint="eastAsia" w:ascii="宋体" w:hAnsi="宋体" w:eastAsia="方正楷体_GBK" w:cs="方正仿宋简体"/>
          <w:sz w:val="32"/>
          <w:szCs w:val="32"/>
        </w:rPr>
        <w:t xml:space="preserve">   </w:t>
      </w:r>
      <w:r>
        <w:rPr>
          <w:rFonts w:hint="eastAsia" w:ascii="宋体" w:hAnsi="宋体" w:eastAsia="楷体" w:cs="楷体"/>
          <w:sz w:val="32"/>
          <w:szCs w:val="32"/>
        </w:rPr>
        <w:t>（一）五华县：</w:t>
      </w:r>
      <w:r>
        <w:rPr>
          <w:rFonts w:hint="eastAsia" w:ascii="宋体" w:hAnsi="宋体" w:eastAsia="仿宋" w:cs="方正仿宋简体"/>
          <w:sz w:val="32"/>
          <w:szCs w:val="32"/>
        </w:rPr>
        <w:t>1</w:t>
      </w:r>
      <w:r>
        <w:rPr>
          <w:rFonts w:hint="eastAsia" w:ascii="宋体" w:hAnsi="宋体" w:eastAsia="仿宋" w:cs="方正仿宋简体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仿宋" w:cs="方正仿宋简体"/>
          <w:sz w:val="32"/>
          <w:szCs w:val="32"/>
        </w:rPr>
        <w:t>基础托管（晚托）服务8元/生</w:t>
      </w:r>
      <w:r>
        <w:rPr>
          <w:rFonts w:hint="eastAsia" w:ascii="宋体" w:hAnsi="宋体" w:eastAsia="仿宋" w:cs="方正仿宋简体"/>
          <w:sz w:val="32"/>
          <w:szCs w:val="32"/>
          <w:lang w:val="en-US" w:eastAsia="zh-CN"/>
        </w:rPr>
        <w:t>/</w:t>
      </w:r>
      <w:r>
        <w:rPr>
          <w:rFonts w:hint="eastAsia" w:ascii="宋体" w:hAnsi="宋体" w:eastAsia="仿宋" w:cs="方正仿宋简体"/>
          <w:sz w:val="32"/>
          <w:szCs w:val="32"/>
        </w:rPr>
        <w:t>天；2</w:t>
      </w:r>
      <w:r>
        <w:rPr>
          <w:rFonts w:hint="eastAsia" w:ascii="宋体" w:hAnsi="宋体" w:eastAsia="仿宋" w:cs="方正仿宋简体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仿宋" w:cs="方正仿宋简体"/>
          <w:sz w:val="32"/>
          <w:szCs w:val="32"/>
        </w:rPr>
        <w:t>素质课程服务不高于28元/生</w:t>
      </w:r>
      <w:r>
        <w:rPr>
          <w:rFonts w:hint="eastAsia" w:ascii="宋体" w:hAnsi="宋体" w:eastAsia="仿宋" w:cs="方正仿宋简体"/>
          <w:sz w:val="32"/>
          <w:szCs w:val="32"/>
          <w:lang w:val="en-US" w:eastAsia="zh-CN"/>
        </w:rPr>
        <w:t>/</w:t>
      </w:r>
      <w:r>
        <w:rPr>
          <w:rFonts w:hint="eastAsia" w:ascii="宋体" w:hAnsi="宋体" w:eastAsia="仿宋" w:cs="方正仿宋简体"/>
          <w:sz w:val="32"/>
          <w:szCs w:val="32"/>
        </w:rPr>
        <w:t>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宋体" w:hAnsi="宋体" w:eastAsia="仿宋" w:cs="方正仿宋简体"/>
          <w:sz w:val="32"/>
          <w:szCs w:val="32"/>
        </w:rPr>
      </w:pPr>
      <w:r>
        <w:rPr>
          <w:rFonts w:hint="eastAsia" w:ascii="宋体" w:hAnsi="宋体" w:eastAsia="方正楷体_GBK" w:cs="方正仿宋简体"/>
          <w:sz w:val="32"/>
          <w:szCs w:val="32"/>
        </w:rPr>
        <w:t xml:space="preserve">   </w:t>
      </w:r>
      <w:r>
        <w:rPr>
          <w:rFonts w:hint="eastAsia" w:ascii="宋体" w:hAnsi="宋体" w:eastAsia="楷体" w:cs="楷体"/>
          <w:sz w:val="32"/>
          <w:szCs w:val="32"/>
        </w:rPr>
        <w:t>（二）大埔县：</w:t>
      </w:r>
      <w:r>
        <w:rPr>
          <w:rFonts w:hint="eastAsia" w:ascii="宋体" w:hAnsi="宋体" w:eastAsia="楷体" w:cs="楷体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仿宋" w:cs="宋体"/>
          <w:bCs/>
          <w:color w:val="000000" w:themeColor="text1"/>
          <w:kern w:val="0"/>
          <w:sz w:val="32"/>
          <w:szCs w:val="32"/>
        </w:rPr>
        <w:t>基本托管服务7</w:t>
      </w:r>
      <w:r>
        <w:rPr>
          <w:rFonts w:hint="eastAsia" w:ascii="宋体" w:hAnsi="宋体" w:eastAsia="仿宋" w:cs="方正仿宋简体"/>
          <w:sz w:val="32"/>
          <w:szCs w:val="32"/>
        </w:rPr>
        <w:t>元/生</w:t>
      </w:r>
      <w:r>
        <w:rPr>
          <w:rFonts w:hint="eastAsia" w:ascii="宋体" w:hAnsi="宋体" w:eastAsia="仿宋" w:cs="方正仿宋简体"/>
          <w:sz w:val="32"/>
          <w:szCs w:val="32"/>
          <w:lang w:val="en-US" w:eastAsia="zh-CN"/>
        </w:rPr>
        <w:t>/</w:t>
      </w:r>
      <w:r>
        <w:rPr>
          <w:rFonts w:hint="eastAsia" w:ascii="宋体" w:hAnsi="宋体" w:eastAsia="仿宋" w:cs="方正仿宋简体"/>
          <w:sz w:val="32"/>
          <w:szCs w:val="32"/>
        </w:rPr>
        <w:t>天；2</w:t>
      </w:r>
      <w:r>
        <w:rPr>
          <w:rFonts w:hint="eastAsia" w:ascii="宋体" w:hAnsi="宋体" w:eastAsia="仿宋" w:cs="方正仿宋简体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仿宋" w:cs="方正仿宋简体"/>
          <w:sz w:val="32"/>
          <w:szCs w:val="32"/>
        </w:rPr>
        <w:t>素质拓展服务不高于40元/生</w:t>
      </w:r>
      <w:r>
        <w:rPr>
          <w:rFonts w:hint="eastAsia" w:ascii="宋体" w:hAnsi="宋体" w:eastAsia="仿宋" w:cs="方正仿宋简体"/>
          <w:sz w:val="32"/>
          <w:szCs w:val="32"/>
          <w:lang w:val="en-US" w:eastAsia="zh-CN"/>
        </w:rPr>
        <w:t>/</w:t>
      </w:r>
      <w:r>
        <w:rPr>
          <w:rFonts w:hint="eastAsia" w:ascii="宋体" w:hAnsi="宋体" w:eastAsia="仿宋" w:cs="方正仿宋简体"/>
          <w:sz w:val="32"/>
          <w:szCs w:val="32"/>
        </w:rPr>
        <w:t>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黑体" w:cs="方正仿宋简体"/>
          <w:sz w:val="32"/>
          <w:szCs w:val="32"/>
        </w:rPr>
      </w:pPr>
      <w:r>
        <w:rPr>
          <w:rFonts w:hint="eastAsia" w:ascii="宋体" w:hAnsi="宋体" w:eastAsia="黑体" w:cs="方正仿宋简体"/>
          <w:sz w:val="32"/>
          <w:szCs w:val="32"/>
        </w:rPr>
        <w:t>四、测算依据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仿宋" w:cs="方正仿宋简体"/>
          <w:sz w:val="32"/>
          <w:szCs w:val="32"/>
        </w:rPr>
      </w:pPr>
      <w:r>
        <w:rPr>
          <w:rFonts w:hint="eastAsia" w:ascii="宋体" w:hAnsi="宋体" w:eastAsia="仿宋" w:cs="仿宋_GB2312"/>
          <w:kern w:val="0"/>
          <w:sz w:val="32"/>
          <w:szCs w:val="32"/>
        </w:rPr>
        <w:t>2021年11月2－30日，市价格成本调查和认定中心对兴宁市部分公办中小学2018-2020年度的生均教育培养收费进行了成本调查。调查样本为17间公办中小学校的近三年生均教育培养成本，样本学校包括城区小学6间、乡镇中心小学4间、九年一贯制学校2间、完全中学4间。根据调查结论，义务教育校内课后服务国家标配师资基础服务生均定价（费）成本为6.84元/天（6.04元+0.80元）、素质教育生均定价（费）成本为28.89元/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jc w:val="left"/>
        <w:textAlignment w:val="auto"/>
        <w:rPr>
          <w:rFonts w:ascii="宋体" w:hAnsi="宋体" w:eastAsia="黑体" w:cs="方正仿宋简体"/>
          <w:sz w:val="32"/>
          <w:szCs w:val="32"/>
        </w:rPr>
      </w:pPr>
      <w:r>
        <w:rPr>
          <w:rFonts w:hint="eastAsia" w:ascii="宋体" w:hAnsi="宋体" w:eastAsia="黑体" w:cs="方正仿宋简体"/>
          <w:sz w:val="32"/>
          <w:szCs w:val="32"/>
        </w:rPr>
        <w:t>五、拟定标准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jc w:val="left"/>
        <w:textAlignment w:val="auto"/>
        <w:rPr>
          <w:rFonts w:ascii="宋体" w:hAnsi="宋体" w:eastAsia="仿宋" w:cs="Times New Roman"/>
          <w:sz w:val="32"/>
          <w:szCs w:val="32"/>
        </w:rPr>
      </w:pPr>
      <w:r>
        <w:rPr>
          <w:rFonts w:hint="eastAsia" w:ascii="宋体" w:hAnsi="宋体" w:eastAsia="楷体" w:cs="楷体"/>
          <w:sz w:val="32"/>
          <w:szCs w:val="32"/>
        </w:rPr>
        <w:t>（一）制定原则。</w:t>
      </w:r>
      <w:r>
        <w:rPr>
          <w:rFonts w:hint="eastAsia" w:ascii="宋体" w:hAnsi="宋体" w:eastAsia="仿宋" w:cs="Times New Roman"/>
          <w:sz w:val="32"/>
          <w:szCs w:val="32"/>
        </w:rPr>
        <w:t>以</w:t>
      </w:r>
      <w:r>
        <w:rPr>
          <w:rFonts w:hint="eastAsia" w:ascii="宋体" w:hAnsi="宋体" w:eastAsia="仿宋"/>
          <w:sz w:val="32"/>
          <w:szCs w:val="32"/>
        </w:rPr>
        <w:t>成本调查资料为基础，结合缴纳税金(税率:3.36%)情况，按照公益性非营利性原则合理</w:t>
      </w:r>
      <w:r>
        <w:rPr>
          <w:rFonts w:hint="eastAsia" w:ascii="宋体" w:hAnsi="宋体" w:eastAsia="仿宋" w:cs="Times New Roman"/>
          <w:sz w:val="32"/>
          <w:szCs w:val="32"/>
        </w:rPr>
        <w:t>制定。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jc w:val="left"/>
        <w:textAlignment w:val="auto"/>
        <w:rPr>
          <w:rFonts w:hint="eastAsia" w:ascii="宋体" w:hAnsi="宋体" w:eastAsia="楷体" w:cs="楷体"/>
          <w:sz w:val="32"/>
          <w:szCs w:val="32"/>
        </w:rPr>
      </w:pPr>
      <w:r>
        <w:rPr>
          <w:rFonts w:hint="eastAsia" w:ascii="宋体" w:hAnsi="宋体" w:eastAsia="楷体" w:cs="楷体"/>
          <w:sz w:val="32"/>
          <w:szCs w:val="32"/>
        </w:rPr>
        <w:t>（二）义务教育校内课后服务收费标准。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jc w:val="left"/>
        <w:textAlignment w:val="auto"/>
        <w:rPr>
          <w:rFonts w:ascii="宋体" w:hAnsi="宋体" w:eastAsia="仿宋" w:cs="Times New Roman"/>
          <w:sz w:val="32"/>
          <w:szCs w:val="32"/>
        </w:rPr>
      </w:pPr>
      <w:r>
        <w:rPr>
          <w:rFonts w:hint="eastAsia" w:ascii="宋体" w:hAnsi="宋体" w:eastAsia="仿宋" w:cs="Times New Roman"/>
          <w:sz w:val="32"/>
          <w:szCs w:val="32"/>
        </w:rPr>
        <w:t>1</w:t>
      </w:r>
      <w:r>
        <w:rPr>
          <w:rFonts w:hint="eastAsia" w:ascii="宋体" w:hAnsi="宋体" w:eastAsia="仿宋" w:cs="Times New Roman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仿宋" w:cs="Times New Roman"/>
          <w:sz w:val="32"/>
          <w:szCs w:val="32"/>
        </w:rPr>
        <w:t>基本托管服务按生均成本加上税金测定，即6.84</w:t>
      </w:r>
      <w:r>
        <w:rPr>
          <w:rFonts w:hint="eastAsia" w:ascii="宋体" w:hAnsi="宋体" w:eastAsia="仿宋" w:cs="Arial Unicode MS"/>
          <w:color w:val="000000"/>
          <w:sz w:val="32"/>
          <w:szCs w:val="32"/>
        </w:rPr>
        <w:t>ⅹ（1+3.36%）＝7.07元</w:t>
      </w:r>
      <w:r>
        <w:rPr>
          <w:rFonts w:hint="eastAsia" w:ascii="宋体" w:hAnsi="宋体" w:eastAsia="仿宋" w:cs="仿宋_GB2312"/>
          <w:kern w:val="0"/>
          <w:sz w:val="32"/>
          <w:szCs w:val="32"/>
        </w:rPr>
        <w:t>/</w:t>
      </w:r>
      <w:r>
        <w:rPr>
          <w:rFonts w:hint="eastAsia" w:ascii="宋体" w:hAnsi="宋体" w:eastAsia="仿宋" w:cs="方正仿宋简体"/>
          <w:sz w:val="32"/>
          <w:szCs w:val="32"/>
        </w:rPr>
        <w:t>生</w:t>
      </w:r>
      <w:r>
        <w:rPr>
          <w:rFonts w:hint="eastAsia" w:ascii="宋体" w:hAnsi="宋体" w:eastAsia="仿宋" w:cs="方正仿宋简体"/>
          <w:sz w:val="32"/>
          <w:szCs w:val="32"/>
          <w:lang w:val="en-US" w:eastAsia="zh-CN"/>
        </w:rPr>
        <w:t>/</w:t>
      </w:r>
      <w:r>
        <w:rPr>
          <w:rFonts w:hint="eastAsia" w:ascii="宋体" w:hAnsi="宋体" w:eastAsia="仿宋" w:cs="方正仿宋简体"/>
          <w:sz w:val="32"/>
          <w:szCs w:val="32"/>
        </w:rPr>
        <w:t>天</w:t>
      </w:r>
      <w:r>
        <w:rPr>
          <w:rFonts w:hint="eastAsia" w:ascii="宋体" w:hAnsi="宋体" w:eastAsia="仿宋" w:cs="仿宋_GB2312"/>
          <w:kern w:val="0"/>
          <w:sz w:val="32"/>
          <w:szCs w:val="32"/>
        </w:rPr>
        <w:t>，拟定</w:t>
      </w:r>
      <w:r>
        <w:rPr>
          <w:rFonts w:hint="eastAsia" w:ascii="宋体" w:hAnsi="宋体" w:eastAsia="仿宋" w:cs="Arial Unicode MS"/>
          <w:color w:val="000000"/>
          <w:sz w:val="32"/>
          <w:szCs w:val="32"/>
        </w:rPr>
        <w:t>7元</w:t>
      </w:r>
      <w:r>
        <w:rPr>
          <w:rFonts w:hint="eastAsia" w:ascii="宋体" w:hAnsi="宋体" w:eastAsia="仿宋" w:cs="仿宋_GB2312"/>
          <w:kern w:val="0"/>
          <w:sz w:val="32"/>
          <w:szCs w:val="32"/>
        </w:rPr>
        <w:t>/</w:t>
      </w:r>
      <w:r>
        <w:rPr>
          <w:rFonts w:hint="eastAsia" w:ascii="宋体" w:hAnsi="宋体" w:eastAsia="仿宋" w:cs="方正仿宋简体"/>
          <w:sz w:val="32"/>
          <w:szCs w:val="32"/>
        </w:rPr>
        <w:t>生</w:t>
      </w:r>
      <w:r>
        <w:rPr>
          <w:rFonts w:hint="eastAsia" w:ascii="宋体" w:hAnsi="宋体" w:eastAsia="仿宋" w:cs="方正仿宋简体"/>
          <w:sz w:val="32"/>
          <w:szCs w:val="32"/>
          <w:lang w:val="en-US" w:eastAsia="zh-CN"/>
        </w:rPr>
        <w:t>/</w:t>
      </w:r>
      <w:r>
        <w:rPr>
          <w:rFonts w:hint="eastAsia" w:ascii="宋体" w:hAnsi="宋体" w:eastAsia="仿宋" w:cs="方正仿宋简体"/>
          <w:sz w:val="32"/>
          <w:szCs w:val="32"/>
        </w:rPr>
        <w:t>天</w:t>
      </w:r>
      <w:r>
        <w:rPr>
          <w:rFonts w:hint="eastAsia" w:ascii="宋体" w:hAnsi="宋体" w:eastAsia="仿宋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仿宋" w:cs="方正仿宋简体"/>
          <w:sz w:val="32"/>
          <w:szCs w:val="32"/>
        </w:rPr>
      </w:pPr>
      <w:r>
        <w:rPr>
          <w:rFonts w:hint="eastAsia" w:ascii="宋体" w:hAnsi="宋体" w:eastAsia="仿宋" w:cs="方正仿宋简体"/>
          <w:sz w:val="32"/>
          <w:szCs w:val="32"/>
        </w:rPr>
        <w:t>2</w:t>
      </w:r>
      <w:r>
        <w:rPr>
          <w:rFonts w:hint="eastAsia" w:ascii="宋体" w:hAnsi="宋体" w:eastAsia="仿宋" w:cs="方正仿宋简体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仿宋" w:cs="方正仿宋简体"/>
          <w:sz w:val="32"/>
          <w:szCs w:val="32"/>
        </w:rPr>
        <w:t>素质拓展服务</w:t>
      </w:r>
      <w:r>
        <w:rPr>
          <w:rFonts w:hint="eastAsia" w:ascii="宋体" w:hAnsi="宋体" w:eastAsia="仿宋" w:cs="Times New Roman"/>
          <w:sz w:val="32"/>
          <w:szCs w:val="32"/>
        </w:rPr>
        <w:t>按生均成本加上税金测定，即</w:t>
      </w:r>
      <w:r>
        <w:rPr>
          <w:rFonts w:hint="eastAsia" w:ascii="宋体" w:hAnsi="宋体" w:eastAsia="仿宋" w:cs="仿宋_GB2312"/>
          <w:kern w:val="0"/>
          <w:sz w:val="32"/>
          <w:szCs w:val="32"/>
        </w:rPr>
        <w:t>28.89</w:t>
      </w:r>
      <w:r>
        <w:rPr>
          <w:rFonts w:hint="eastAsia" w:ascii="宋体" w:hAnsi="宋体" w:eastAsia="仿宋" w:cs="Arial Unicode MS"/>
          <w:color w:val="000000"/>
          <w:sz w:val="32"/>
          <w:szCs w:val="32"/>
        </w:rPr>
        <w:t>ⅹ（1+3.36%）＝29.9元</w:t>
      </w:r>
      <w:r>
        <w:rPr>
          <w:rFonts w:hint="eastAsia" w:ascii="宋体" w:hAnsi="宋体" w:eastAsia="仿宋" w:cs="仿宋_GB2312"/>
          <w:kern w:val="0"/>
          <w:sz w:val="32"/>
          <w:szCs w:val="32"/>
        </w:rPr>
        <w:t>/生</w:t>
      </w:r>
      <w:r>
        <w:rPr>
          <w:rFonts w:hint="eastAsia" w:ascii="宋体" w:hAnsi="宋体" w:eastAsia="仿宋" w:cs="Arial Unicode MS"/>
          <w:color w:val="000000"/>
          <w:sz w:val="32"/>
          <w:szCs w:val="32"/>
          <w:lang w:val="en-US" w:eastAsia="zh-CN"/>
        </w:rPr>
        <w:t>/</w:t>
      </w:r>
      <w:r>
        <w:rPr>
          <w:rFonts w:hint="eastAsia" w:ascii="宋体" w:hAnsi="宋体" w:eastAsia="仿宋" w:cs="仿宋_GB2312"/>
          <w:kern w:val="0"/>
          <w:sz w:val="32"/>
          <w:szCs w:val="32"/>
        </w:rPr>
        <w:t>天，拟定</w:t>
      </w:r>
      <w:r>
        <w:rPr>
          <w:rFonts w:hint="eastAsia" w:ascii="宋体" w:hAnsi="宋体" w:eastAsia="仿宋" w:cs="Arial Unicode MS"/>
          <w:color w:val="000000"/>
          <w:sz w:val="32"/>
          <w:szCs w:val="32"/>
        </w:rPr>
        <w:t>30元</w:t>
      </w:r>
      <w:r>
        <w:rPr>
          <w:rFonts w:hint="eastAsia" w:ascii="宋体" w:hAnsi="宋体" w:eastAsia="仿宋" w:cs="仿宋_GB2312"/>
          <w:kern w:val="0"/>
          <w:sz w:val="32"/>
          <w:szCs w:val="32"/>
        </w:rPr>
        <w:t>/生</w:t>
      </w:r>
      <w:r>
        <w:rPr>
          <w:rFonts w:hint="eastAsia" w:ascii="宋体" w:hAnsi="宋体" w:eastAsia="仿宋" w:cs="Arial Unicode MS"/>
          <w:color w:val="000000"/>
          <w:sz w:val="32"/>
          <w:szCs w:val="32"/>
          <w:lang w:val="en-US" w:eastAsia="zh-CN"/>
        </w:rPr>
        <w:t>/</w:t>
      </w:r>
      <w:r>
        <w:rPr>
          <w:rFonts w:hint="eastAsia" w:ascii="宋体" w:hAnsi="宋体" w:eastAsia="仿宋" w:cs="仿宋_GB2312"/>
          <w:kern w:val="0"/>
          <w:sz w:val="32"/>
          <w:szCs w:val="32"/>
        </w:rPr>
        <w:t>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840" w:rightChars="400"/>
        <w:jc w:val="right"/>
        <w:textAlignment w:val="auto"/>
        <w:rPr>
          <w:rFonts w:ascii="宋体" w:hAnsi="宋体" w:eastAsia="仿宋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840" w:rightChars="400"/>
        <w:jc w:val="both"/>
        <w:textAlignment w:val="auto"/>
        <w:rPr>
          <w:rFonts w:ascii="宋体" w:hAnsi="宋体" w:eastAsia="仿宋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840" w:rightChars="400"/>
        <w:jc w:val="right"/>
        <w:textAlignment w:val="auto"/>
        <w:rPr>
          <w:rFonts w:ascii="宋体" w:hAnsi="宋体" w:eastAsia="仿宋" w:cs="方正仿宋简体"/>
          <w:sz w:val="32"/>
          <w:szCs w:val="32"/>
        </w:rPr>
      </w:pPr>
      <w:r>
        <w:rPr>
          <w:rFonts w:hint="eastAsia" w:ascii="宋体" w:hAnsi="宋体" w:eastAsia="仿宋" w:cs="方正仿宋简体"/>
          <w:sz w:val="32"/>
          <w:szCs w:val="32"/>
        </w:rPr>
        <w:t>兴宁市发展和改革局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right="840" w:rightChars="400"/>
        <w:jc w:val="right"/>
        <w:textAlignment w:val="auto"/>
        <w:rPr>
          <w:rFonts w:hint="default" w:ascii="宋体" w:hAnsi="宋体" w:eastAsia="仿宋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仿宋" w:cs="方正仿宋简体"/>
          <w:sz w:val="32"/>
          <w:szCs w:val="32"/>
        </w:rPr>
        <w:t>2021年12月6日</w:t>
      </w:r>
      <w:r>
        <w:rPr>
          <w:rFonts w:hint="eastAsia" w:ascii="宋体" w:hAnsi="宋体" w:eastAsia="仿宋" w:cs="方正仿宋简体"/>
          <w:sz w:val="32"/>
          <w:szCs w:val="32"/>
          <w:lang w:val="en-US" w:eastAsia="zh-CN"/>
        </w:rPr>
        <w:t xml:space="preserve">  </w:t>
      </w:r>
    </w:p>
    <w:sectPr>
      <w:pgSz w:w="11906" w:h="16838"/>
      <w:pgMar w:top="2155" w:right="1418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F9C815-421E-4128-95E4-689E8EF33A3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157B4A3-4450-4D36-89B5-0F7923295367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039C4051-1453-45B5-A52F-DF68B92A697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10123E6-0876-4255-BFAC-1E33B23FCF7C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723625EB-168A-413F-AA0B-0F063E0E9B5A}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6" w:fontKey="{51D1288B-302C-41CB-922C-68C35B14833C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7" w:fontKey="{5E74A4C6-6052-43FC-8961-A24AA3047619}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  <w:embedRegular r:id="rId8" w:fontKey="{6EB5D8E5-5C76-4969-8CCB-2D249053F93C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字语坊国文楷书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9" w:fontKey="{16198A96-9613-4FD0-9B4B-DE58E60DB54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5759"/>
    <w:rsid w:val="0000267A"/>
    <w:rsid w:val="00065064"/>
    <w:rsid w:val="00081F42"/>
    <w:rsid w:val="00097F97"/>
    <w:rsid w:val="000A4E9A"/>
    <w:rsid w:val="000A531D"/>
    <w:rsid w:val="000E633A"/>
    <w:rsid w:val="000F2671"/>
    <w:rsid w:val="00100561"/>
    <w:rsid w:val="00106C1D"/>
    <w:rsid w:val="0011360B"/>
    <w:rsid w:val="0016491D"/>
    <w:rsid w:val="00181824"/>
    <w:rsid w:val="001971B5"/>
    <w:rsid w:val="001F4DDB"/>
    <w:rsid w:val="00200E1D"/>
    <w:rsid w:val="00214DD1"/>
    <w:rsid w:val="00241159"/>
    <w:rsid w:val="00267B46"/>
    <w:rsid w:val="002755A6"/>
    <w:rsid w:val="00290627"/>
    <w:rsid w:val="002A2189"/>
    <w:rsid w:val="002B5514"/>
    <w:rsid w:val="002C11AF"/>
    <w:rsid w:val="002C1C74"/>
    <w:rsid w:val="002D7691"/>
    <w:rsid w:val="002F724A"/>
    <w:rsid w:val="003331DA"/>
    <w:rsid w:val="003F3C9E"/>
    <w:rsid w:val="004004A6"/>
    <w:rsid w:val="00414FE2"/>
    <w:rsid w:val="0042055C"/>
    <w:rsid w:val="00435B8A"/>
    <w:rsid w:val="00445A21"/>
    <w:rsid w:val="00463634"/>
    <w:rsid w:val="0048265F"/>
    <w:rsid w:val="004C3811"/>
    <w:rsid w:val="004F31D0"/>
    <w:rsid w:val="005134A2"/>
    <w:rsid w:val="005B29F7"/>
    <w:rsid w:val="005D59D2"/>
    <w:rsid w:val="00606050"/>
    <w:rsid w:val="00620A6F"/>
    <w:rsid w:val="0062719E"/>
    <w:rsid w:val="00664359"/>
    <w:rsid w:val="006667C1"/>
    <w:rsid w:val="006A29D3"/>
    <w:rsid w:val="006B4A95"/>
    <w:rsid w:val="006F39DC"/>
    <w:rsid w:val="00735EB3"/>
    <w:rsid w:val="007419CD"/>
    <w:rsid w:val="007754FA"/>
    <w:rsid w:val="007814BD"/>
    <w:rsid w:val="008119AD"/>
    <w:rsid w:val="00816523"/>
    <w:rsid w:val="00851EC5"/>
    <w:rsid w:val="0085234B"/>
    <w:rsid w:val="008E383D"/>
    <w:rsid w:val="008F10A3"/>
    <w:rsid w:val="008F395E"/>
    <w:rsid w:val="00900347"/>
    <w:rsid w:val="00913252"/>
    <w:rsid w:val="00913435"/>
    <w:rsid w:val="00925759"/>
    <w:rsid w:val="00941C4C"/>
    <w:rsid w:val="009478F9"/>
    <w:rsid w:val="009569B8"/>
    <w:rsid w:val="009770BC"/>
    <w:rsid w:val="009A1222"/>
    <w:rsid w:val="009B1387"/>
    <w:rsid w:val="00A160C7"/>
    <w:rsid w:val="00A172A5"/>
    <w:rsid w:val="00A277BD"/>
    <w:rsid w:val="00A87477"/>
    <w:rsid w:val="00A923CA"/>
    <w:rsid w:val="00A97E6E"/>
    <w:rsid w:val="00AB33A0"/>
    <w:rsid w:val="00AB6146"/>
    <w:rsid w:val="00AE4330"/>
    <w:rsid w:val="00AF0816"/>
    <w:rsid w:val="00B178A9"/>
    <w:rsid w:val="00B34162"/>
    <w:rsid w:val="00B34312"/>
    <w:rsid w:val="00B62B80"/>
    <w:rsid w:val="00B957E0"/>
    <w:rsid w:val="00BB1387"/>
    <w:rsid w:val="00BD22ED"/>
    <w:rsid w:val="00BD3902"/>
    <w:rsid w:val="00BE2D24"/>
    <w:rsid w:val="00C33A54"/>
    <w:rsid w:val="00C37A8E"/>
    <w:rsid w:val="00C739EC"/>
    <w:rsid w:val="00C84D69"/>
    <w:rsid w:val="00C873D0"/>
    <w:rsid w:val="00CA6423"/>
    <w:rsid w:val="00CC594A"/>
    <w:rsid w:val="00CD29E3"/>
    <w:rsid w:val="00CE6FFB"/>
    <w:rsid w:val="00D0320E"/>
    <w:rsid w:val="00D507AC"/>
    <w:rsid w:val="00D50CE8"/>
    <w:rsid w:val="00D9465E"/>
    <w:rsid w:val="00DC0983"/>
    <w:rsid w:val="00E054C3"/>
    <w:rsid w:val="00E4398F"/>
    <w:rsid w:val="00EB5887"/>
    <w:rsid w:val="00EC571E"/>
    <w:rsid w:val="00ED279E"/>
    <w:rsid w:val="00EE752C"/>
    <w:rsid w:val="00EF3948"/>
    <w:rsid w:val="00F22780"/>
    <w:rsid w:val="00F54948"/>
    <w:rsid w:val="00F738C8"/>
    <w:rsid w:val="00F74F77"/>
    <w:rsid w:val="00FD3B8C"/>
    <w:rsid w:val="00FF5B6B"/>
    <w:rsid w:val="00FF5DE2"/>
    <w:rsid w:val="00FF7F10"/>
    <w:rsid w:val="08EE7539"/>
    <w:rsid w:val="5FAF5868"/>
    <w:rsid w:val="68D7523E"/>
    <w:rsid w:val="704915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264</Words>
  <Characters>1510</Characters>
  <Lines>12</Lines>
  <Paragraphs>3</Paragraphs>
  <TotalTime>197</TotalTime>
  <ScaleCrop>false</ScaleCrop>
  <LinksUpToDate>false</LinksUpToDate>
  <CharactersWithSpaces>1771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发改局</cp:lastModifiedBy>
  <cp:lastPrinted>2021-12-06T00:35:00Z</cp:lastPrinted>
  <dcterms:modified xsi:type="dcterms:W3CDTF">2021-12-07T08:23:31Z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KSOSaveFontToCloudKey">
    <vt:lpwstr>921953929_btnclosed</vt:lpwstr>
  </property>
  <property fmtid="{D5CDD505-2E9C-101B-9397-08002B2CF9AE}" pid="4" name="ICV">
    <vt:lpwstr>AEEF2541D563413EB65CC418566953B4</vt:lpwstr>
  </property>
</Properties>
</file>