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6A7" w:rsidRPr="008661EC" w:rsidRDefault="00862557" w:rsidP="00862557">
      <w:pPr>
        <w:spacing w:line="360" w:lineRule="auto"/>
        <w:jc w:val="center"/>
        <w:rPr>
          <w:b/>
          <w:sz w:val="32"/>
          <w:szCs w:val="32"/>
        </w:rPr>
      </w:pPr>
      <w:r w:rsidRPr="008661EC">
        <w:rPr>
          <w:rFonts w:hint="eastAsia"/>
          <w:b/>
          <w:sz w:val="32"/>
          <w:szCs w:val="32"/>
        </w:rPr>
        <w:t>广东省兴宁市黎</w:t>
      </w:r>
      <w:proofErr w:type="gramStart"/>
      <w:r w:rsidRPr="008661EC">
        <w:rPr>
          <w:rFonts w:hint="eastAsia"/>
          <w:b/>
          <w:sz w:val="32"/>
          <w:szCs w:val="32"/>
        </w:rPr>
        <w:t>陂</w:t>
      </w:r>
      <w:proofErr w:type="gramEnd"/>
      <w:r w:rsidRPr="008661EC">
        <w:rPr>
          <w:rFonts w:hint="eastAsia"/>
          <w:b/>
          <w:sz w:val="32"/>
          <w:szCs w:val="32"/>
        </w:rPr>
        <w:t>寨水库清淤工程项目</w:t>
      </w:r>
    </w:p>
    <w:p w:rsidR="00862557" w:rsidRPr="008661EC" w:rsidRDefault="005736A7" w:rsidP="00862557">
      <w:pPr>
        <w:spacing w:line="360" w:lineRule="auto"/>
        <w:jc w:val="center"/>
        <w:rPr>
          <w:b/>
          <w:sz w:val="32"/>
          <w:szCs w:val="32"/>
        </w:rPr>
      </w:pPr>
      <w:r w:rsidRPr="008661EC">
        <w:rPr>
          <w:b/>
          <w:sz w:val="32"/>
          <w:szCs w:val="32"/>
        </w:rPr>
        <w:t>环境影响</w:t>
      </w:r>
      <w:r w:rsidRPr="008661EC">
        <w:rPr>
          <w:rFonts w:hint="eastAsia"/>
          <w:b/>
          <w:sz w:val="32"/>
          <w:szCs w:val="32"/>
        </w:rPr>
        <w:t>报告书</w:t>
      </w:r>
      <w:r w:rsidR="0028468B">
        <w:rPr>
          <w:rFonts w:hint="eastAsia"/>
          <w:b/>
          <w:sz w:val="32"/>
          <w:szCs w:val="32"/>
        </w:rPr>
        <w:t>（报批稿）</w:t>
      </w:r>
      <w:r w:rsidRPr="008661EC">
        <w:rPr>
          <w:rFonts w:hint="eastAsia"/>
          <w:b/>
          <w:sz w:val="32"/>
          <w:szCs w:val="32"/>
        </w:rPr>
        <w:t>全本</w:t>
      </w:r>
      <w:r w:rsidR="00862557" w:rsidRPr="008661EC">
        <w:rPr>
          <w:b/>
          <w:sz w:val="32"/>
          <w:szCs w:val="32"/>
        </w:rPr>
        <w:t>公示</w:t>
      </w:r>
    </w:p>
    <w:p w:rsidR="00862557" w:rsidRDefault="008661EC" w:rsidP="00862557">
      <w:pPr>
        <w:spacing w:line="360" w:lineRule="auto"/>
        <w:ind w:firstLine="480"/>
      </w:pPr>
      <w:r w:rsidRPr="00BA3826">
        <w:rPr>
          <w:rFonts w:hint="eastAsia"/>
          <w:color w:val="000000" w:themeColor="text1"/>
        </w:rPr>
        <w:t>兴宁市新圩镇人民政府</w:t>
      </w:r>
      <w:r>
        <w:t>委托</w:t>
      </w:r>
      <w:bookmarkStart w:id="0" w:name="_Hlk55923211"/>
      <w:r>
        <w:rPr>
          <w:rFonts w:hint="eastAsia"/>
        </w:rPr>
        <w:t>深圳市森美达环保科技有限公司</w:t>
      </w:r>
      <w:bookmarkEnd w:id="0"/>
      <w:r>
        <w:t>进行</w:t>
      </w:r>
      <w:r>
        <w:rPr>
          <w:rFonts w:hint="eastAsia"/>
        </w:rPr>
        <w:t>“</w:t>
      </w:r>
      <w:r w:rsidRPr="006364DE">
        <w:rPr>
          <w:rFonts w:hint="eastAsia"/>
        </w:rPr>
        <w:t>广东省兴宁市黎</w:t>
      </w:r>
      <w:proofErr w:type="gramStart"/>
      <w:r w:rsidRPr="006364DE">
        <w:rPr>
          <w:rFonts w:hint="eastAsia"/>
        </w:rPr>
        <w:t>陂</w:t>
      </w:r>
      <w:proofErr w:type="gramEnd"/>
      <w:r w:rsidRPr="006364DE">
        <w:rPr>
          <w:rFonts w:hint="eastAsia"/>
        </w:rPr>
        <w:t>寨水库清淤工程项目</w:t>
      </w:r>
      <w:r>
        <w:rPr>
          <w:rFonts w:hint="eastAsia"/>
        </w:rPr>
        <w:t>”</w:t>
      </w:r>
      <w:r>
        <w:t>环境影响评价工作</w:t>
      </w:r>
      <w:r>
        <w:rPr>
          <w:rFonts w:hint="eastAsia"/>
        </w:rPr>
        <w:t>。</w:t>
      </w:r>
      <w:r w:rsidR="00862557">
        <w:t>根据生态环境部《环境影响评价公众参与办法》（生态环境部令第</w:t>
      </w:r>
      <w:r w:rsidR="00862557">
        <w:t>4</w:t>
      </w:r>
      <w:r w:rsidR="00862557">
        <w:t>号）的有关规定，现对该项目</w:t>
      </w:r>
      <w:r w:rsidR="005736A7" w:rsidRPr="005736A7">
        <w:rPr>
          <w:rFonts w:hint="eastAsia"/>
        </w:rPr>
        <w:t>拟报批的环境影响报告书全文和公众参与说明</w:t>
      </w:r>
      <w:r w:rsidR="005736A7">
        <w:rPr>
          <w:rFonts w:hint="eastAsia"/>
        </w:rPr>
        <w:t>进行公示</w:t>
      </w:r>
      <w:r w:rsidR="00862557">
        <w:t>：</w:t>
      </w:r>
    </w:p>
    <w:p w:rsidR="006B3016" w:rsidRPr="00862557" w:rsidRDefault="00862557" w:rsidP="006B3016">
      <w:pPr>
        <w:spacing w:line="360" w:lineRule="auto"/>
        <w:ind w:firstLine="480"/>
        <w:rPr>
          <w:b/>
          <w:bCs/>
        </w:rPr>
      </w:pPr>
      <w:r>
        <w:rPr>
          <w:b/>
          <w:bCs/>
        </w:rPr>
        <w:t>一、</w:t>
      </w:r>
      <w:r w:rsidR="005736A7">
        <w:rPr>
          <w:rFonts w:hint="eastAsia"/>
          <w:b/>
          <w:bCs/>
        </w:rPr>
        <w:t>建设项目概况</w:t>
      </w:r>
    </w:p>
    <w:p w:rsidR="0028468B" w:rsidRDefault="006B3016" w:rsidP="0028468B">
      <w:pPr>
        <w:spacing w:line="360" w:lineRule="auto"/>
        <w:ind w:firstLine="480"/>
      </w:pPr>
      <w:r w:rsidRPr="00862557">
        <w:rPr>
          <w:rFonts w:hint="eastAsia"/>
        </w:rPr>
        <w:t>1</w:t>
      </w:r>
      <w:r w:rsidRPr="00862557">
        <w:rPr>
          <w:rFonts w:hint="eastAsia"/>
        </w:rPr>
        <w:t>、</w:t>
      </w:r>
      <w:r w:rsidR="005736A7">
        <w:rPr>
          <w:rFonts w:hint="eastAsia"/>
        </w:rPr>
        <w:t>项目名称</w:t>
      </w:r>
    </w:p>
    <w:p w:rsidR="005736A7" w:rsidRDefault="005736A7" w:rsidP="0028468B">
      <w:pPr>
        <w:spacing w:line="360" w:lineRule="auto"/>
        <w:ind w:firstLine="480"/>
      </w:pPr>
      <w:r w:rsidRPr="005736A7">
        <w:rPr>
          <w:rFonts w:hint="eastAsia"/>
        </w:rPr>
        <w:t>广东省兴宁市黎</w:t>
      </w:r>
      <w:proofErr w:type="gramStart"/>
      <w:r w:rsidRPr="005736A7">
        <w:rPr>
          <w:rFonts w:hint="eastAsia"/>
        </w:rPr>
        <w:t>陂</w:t>
      </w:r>
      <w:proofErr w:type="gramEnd"/>
      <w:r w:rsidRPr="005736A7">
        <w:rPr>
          <w:rFonts w:hint="eastAsia"/>
        </w:rPr>
        <w:t>寨水库清淤工程项目</w:t>
      </w:r>
    </w:p>
    <w:p w:rsidR="0028468B" w:rsidRDefault="005736A7" w:rsidP="0028468B">
      <w:pPr>
        <w:spacing w:line="360" w:lineRule="auto"/>
        <w:ind w:firstLine="480"/>
      </w:pPr>
      <w:r>
        <w:rPr>
          <w:rFonts w:hint="eastAsia"/>
        </w:rPr>
        <w:t>2</w:t>
      </w:r>
      <w:r>
        <w:rPr>
          <w:rFonts w:hint="eastAsia"/>
        </w:rPr>
        <w:t>、建设单位</w:t>
      </w:r>
    </w:p>
    <w:p w:rsidR="005736A7" w:rsidRDefault="005736A7" w:rsidP="0028468B">
      <w:pPr>
        <w:spacing w:line="360" w:lineRule="auto"/>
        <w:ind w:firstLine="480"/>
      </w:pPr>
      <w:r w:rsidRPr="005736A7">
        <w:rPr>
          <w:rFonts w:hint="eastAsia"/>
        </w:rPr>
        <w:t>兴宁市新圩镇人民政府</w:t>
      </w:r>
    </w:p>
    <w:p w:rsidR="0028468B" w:rsidRDefault="005736A7" w:rsidP="0028468B">
      <w:pPr>
        <w:spacing w:line="360" w:lineRule="auto"/>
        <w:ind w:firstLine="480"/>
      </w:pPr>
      <w:r>
        <w:rPr>
          <w:rFonts w:hint="eastAsia"/>
        </w:rPr>
        <w:t>3</w:t>
      </w:r>
      <w:r>
        <w:rPr>
          <w:rFonts w:hint="eastAsia"/>
        </w:rPr>
        <w:t>、建设地址</w:t>
      </w:r>
    </w:p>
    <w:p w:rsidR="005736A7" w:rsidRDefault="005736A7" w:rsidP="0028468B">
      <w:pPr>
        <w:spacing w:line="360" w:lineRule="auto"/>
        <w:ind w:firstLine="480"/>
      </w:pPr>
      <w:r w:rsidRPr="005736A7">
        <w:rPr>
          <w:rFonts w:hint="eastAsia"/>
        </w:rPr>
        <w:t>兴宁市南部的新圩镇民新村境内</w:t>
      </w:r>
    </w:p>
    <w:p w:rsidR="005736A7" w:rsidRPr="005736A7" w:rsidRDefault="005736A7" w:rsidP="006B3016">
      <w:pPr>
        <w:spacing w:line="360" w:lineRule="auto"/>
        <w:ind w:firstLine="480"/>
      </w:pPr>
      <w:r>
        <w:rPr>
          <w:rFonts w:hint="eastAsia"/>
        </w:rPr>
        <w:t>4</w:t>
      </w:r>
      <w:r>
        <w:rPr>
          <w:rFonts w:hint="eastAsia"/>
        </w:rPr>
        <w:t>、建设内容</w:t>
      </w:r>
    </w:p>
    <w:p w:rsidR="005736A7" w:rsidRDefault="005736A7" w:rsidP="0028468B">
      <w:pPr>
        <w:ind w:firstLine="480"/>
      </w:pPr>
      <w:bookmarkStart w:id="1" w:name="_Hlk94262907"/>
      <w:r w:rsidRPr="0028468B">
        <w:t>本工程着重对黎</w:t>
      </w:r>
      <w:proofErr w:type="gramStart"/>
      <w:r w:rsidRPr="0028468B">
        <w:t>陂</w:t>
      </w:r>
      <w:proofErr w:type="gramEnd"/>
      <w:r w:rsidRPr="0028468B">
        <w:t>寨水库淤积严重的库湾进行清淤，即：西北方向，离主坝上游</w:t>
      </w:r>
      <w:r w:rsidRPr="0028468B">
        <w:t>400</w:t>
      </w:r>
      <w:r w:rsidRPr="0028468B">
        <w:t>米处库湾，清淤面积约</w:t>
      </w:r>
      <w:r w:rsidRPr="0028468B">
        <w:t xml:space="preserve"> 1.36hm</w:t>
      </w:r>
      <w:r w:rsidRPr="0028468B">
        <w:rPr>
          <w:vertAlign w:val="superscript"/>
        </w:rPr>
        <w:t>2</w:t>
      </w:r>
      <w:r w:rsidRPr="0028468B">
        <w:t>。清淤底高程拟定为中粗砂底层往下</w:t>
      </w:r>
      <w:r w:rsidRPr="0028468B">
        <w:t>1m</w:t>
      </w:r>
      <w:r w:rsidRPr="0028468B">
        <w:t>，开挖</w:t>
      </w:r>
      <w:proofErr w:type="gramStart"/>
      <w:r w:rsidRPr="0028468B">
        <w:t>坡率拟定</w:t>
      </w:r>
      <w:proofErr w:type="gramEnd"/>
      <w:r w:rsidRPr="0028468B">
        <w:t>为</w:t>
      </w:r>
      <w:r w:rsidRPr="0028468B">
        <w:t>1:0.75</w:t>
      </w:r>
      <w:r w:rsidRPr="0028468B">
        <w:t>。本工程挖方量为</w:t>
      </w:r>
      <w:r w:rsidRPr="0028468B">
        <w:t>6.27</w:t>
      </w:r>
      <w:r w:rsidRPr="0028468B">
        <w:t>万</w:t>
      </w:r>
      <w:r w:rsidRPr="0028468B">
        <w:t>m</w:t>
      </w:r>
      <w:r w:rsidRPr="0028468B">
        <w:rPr>
          <w:vertAlign w:val="superscript"/>
        </w:rPr>
        <w:t>3</w:t>
      </w:r>
      <w:r w:rsidRPr="0028468B">
        <w:t>，其中，中粗砂挖方量</w:t>
      </w:r>
      <w:r w:rsidRPr="0028468B">
        <w:t>5.02</w:t>
      </w:r>
      <w:r w:rsidRPr="0028468B">
        <w:t>万</w:t>
      </w:r>
      <w:r w:rsidRPr="0028468B">
        <w:t>m</w:t>
      </w:r>
      <w:r w:rsidRPr="0028468B">
        <w:rPr>
          <w:vertAlign w:val="superscript"/>
        </w:rPr>
        <w:t>3</w:t>
      </w:r>
      <w:r w:rsidRPr="0028468B">
        <w:t>，粘土挖方量</w:t>
      </w:r>
      <w:r w:rsidRPr="0028468B">
        <w:t>1.25</w:t>
      </w:r>
      <w:r w:rsidRPr="0028468B">
        <w:t>万</w:t>
      </w:r>
      <w:r w:rsidRPr="0028468B">
        <w:t>m</w:t>
      </w:r>
      <w:r w:rsidRPr="0028468B">
        <w:rPr>
          <w:vertAlign w:val="superscript"/>
        </w:rPr>
        <w:t>3</w:t>
      </w:r>
      <w:r w:rsidRPr="0028468B">
        <w:t>。为便于淤泥运输，新建</w:t>
      </w:r>
      <w:r w:rsidRPr="0028468B">
        <w:t>4m×800m</w:t>
      </w:r>
      <w:r w:rsidRPr="0028468B">
        <w:t>厚度约</w:t>
      </w:r>
      <w:r w:rsidRPr="0028468B">
        <w:t>200mm</w:t>
      </w:r>
      <w:r w:rsidRPr="0028468B">
        <w:t>的泥结石路面，泥结石路从进入库区的村道末尾起</w:t>
      </w:r>
      <w:r w:rsidRPr="0028468B">
        <w:rPr>
          <w:rFonts w:hint="eastAsia"/>
        </w:rPr>
        <w:t>至清淤施工区域起点断面处，</w:t>
      </w:r>
      <w:r w:rsidRPr="0028468B">
        <w:t>主要沿库区岸坡布设，属于库区范围</w:t>
      </w:r>
      <w:r w:rsidRPr="0028468B">
        <w:rPr>
          <w:rFonts w:hint="eastAsia"/>
        </w:rPr>
        <w:t>。</w:t>
      </w:r>
      <w:r w:rsidRPr="0028468B">
        <w:t>由于进出库区的村级道路</w:t>
      </w:r>
      <w:proofErr w:type="gramStart"/>
      <w:r w:rsidRPr="0028468B">
        <w:t>未路</w:t>
      </w:r>
      <w:proofErr w:type="gramEnd"/>
      <w:r w:rsidRPr="0028468B">
        <w:t>面硬化，在</w:t>
      </w:r>
      <w:r w:rsidRPr="0061404B">
        <w:t>施工过程中由于施工机械和运输车辆的反复碾压，村级道路会局部或全部损坏，不便于后期人员再次进入水库蓄水区域，所以本次清淤结束时，将对该段村级道路进行修复，修复距离约</w:t>
      </w:r>
      <w:r>
        <w:t>10</w:t>
      </w:r>
      <w:r w:rsidRPr="0061404B">
        <w:t>00m</w:t>
      </w:r>
      <w:r w:rsidRPr="0061404B">
        <w:t>，</w:t>
      </w:r>
      <w:r>
        <w:rPr>
          <w:rFonts w:hint="eastAsia"/>
        </w:rPr>
        <w:t>宽</w:t>
      </w:r>
      <w:r>
        <w:rPr>
          <w:rFonts w:hint="eastAsia"/>
        </w:rPr>
        <w:t>4</w:t>
      </w:r>
      <w:r>
        <w:rPr>
          <w:rFonts w:hint="eastAsia"/>
        </w:rPr>
        <w:t>米，</w:t>
      </w:r>
      <w:r>
        <w:rPr>
          <w:rFonts w:hint="eastAsia"/>
        </w:rPr>
        <w:t>C30</w:t>
      </w:r>
      <w:r>
        <w:rPr>
          <w:rFonts w:hint="eastAsia"/>
        </w:rPr>
        <w:t>混凝土路面。</w:t>
      </w:r>
      <w:r w:rsidRPr="0061404B">
        <w:t>修复任务</w:t>
      </w:r>
      <w:bookmarkStart w:id="2" w:name="_Hlk93764160"/>
      <w:r w:rsidRPr="0061404B">
        <w:t>主要是恢复村级道路硬底化工作，不改变村级道路走向和宽度</w:t>
      </w:r>
      <w:bookmarkEnd w:id="2"/>
      <w:r w:rsidRPr="0061404B">
        <w:t>。</w:t>
      </w:r>
      <w:bookmarkEnd w:id="1"/>
    </w:p>
    <w:p w:rsidR="00862557" w:rsidRDefault="00862557" w:rsidP="00862557">
      <w:pPr>
        <w:spacing w:line="360" w:lineRule="auto"/>
        <w:ind w:firstLine="480"/>
        <w:rPr>
          <w:b/>
          <w:bCs/>
        </w:rPr>
      </w:pPr>
      <w:r>
        <w:rPr>
          <w:b/>
          <w:bCs/>
        </w:rPr>
        <w:t>二、</w:t>
      </w:r>
      <w:r w:rsidR="005736A7">
        <w:rPr>
          <w:rFonts w:hint="eastAsia"/>
          <w:b/>
          <w:bCs/>
        </w:rPr>
        <w:t>公示内容</w:t>
      </w:r>
    </w:p>
    <w:p w:rsidR="00D33F8E" w:rsidRDefault="00D33F8E" w:rsidP="00862557">
      <w:pPr>
        <w:spacing w:line="360" w:lineRule="auto"/>
        <w:ind w:firstLine="480"/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、</w:t>
      </w:r>
      <w:r w:rsidR="005736A7">
        <w:rPr>
          <w:rFonts w:hint="eastAsia"/>
        </w:rPr>
        <w:t>报批稿全本链接：</w:t>
      </w:r>
    </w:p>
    <w:p w:rsidR="005736A7" w:rsidRDefault="00EA54E4" w:rsidP="00862557">
      <w:pPr>
        <w:spacing w:line="360" w:lineRule="auto"/>
        <w:ind w:firstLine="480"/>
      </w:pPr>
      <w:hyperlink r:id="rId7" w:history="1">
        <w:r w:rsidR="0028468B" w:rsidRPr="001C5F40">
          <w:rPr>
            <w:rStyle w:val="a3"/>
          </w:rPr>
          <w:t>http://www.gwhhbkj.com/uploadfile/2022/0415/20220415092215853.pdf</w:t>
        </w:r>
      </w:hyperlink>
    </w:p>
    <w:p w:rsidR="00D33F8E" w:rsidRDefault="005736A7" w:rsidP="00862557">
      <w:pPr>
        <w:spacing w:line="360" w:lineRule="auto"/>
        <w:ind w:firstLine="480"/>
        <w:rPr>
          <w:rFonts w:hint="eastAsia"/>
        </w:rPr>
      </w:pPr>
      <w:r>
        <w:rPr>
          <w:rFonts w:hint="eastAsia"/>
        </w:rPr>
        <w:t>公众参与</w:t>
      </w:r>
      <w:r w:rsidR="00D33F8E">
        <w:rPr>
          <w:rFonts w:hint="eastAsia"/>
        </w:rPr>
        <w:t>说明</w:t>
      </w:r>
      <w:r>
        <w:rPr>
          <w:rFonts w:hint="eastAsia"/>
        </w:rPr>
        <w:t>链接：</w:t>
      </w:r>
      <w:bookmarkStart w:id="3" w:name="_GoBack"/>
      <w:bookmarkEnd w:id="3"/>
    </w:p>
    <w:p w:rsidR="005736A7" w:rsidRDefault="00EA54E4" w:rsidP="00862557">
      <w:pPr>
        <w:spacing w:line="360" w:lineRule="auto"/>
        <w:ind w:firstLine="480"/>
      </w:pPr>
      <w:hyperlink r:id="rId8" w:history="1">
        <w:r w:rsidR="0028468B" w:rsidRPr="001C5F40">
          <w:rPr>
            <w:rStyle w:val="a3"/>
          </w:rPr>
          <w:t>http://www.gwhhbkj.com/uploadfile/2022/0415/20220415092231173.pdf</w:t>
        </w:r>
      </w:hyperlink>
    </w:p>
    <w:p w:rsidR="0028468B" w:rsidRDefault="0028468B" w:rsidP="00862557">
      <w:pPr>
        <w:spacing w:line="360" w:lineRule="auto"/>
        <w:ind w:firstLine="480"/>
      </w:pPr>
    </w:p>
    <w:p w:rsidR="0028468B" w:rsidRDefault="0028468B" w:rsidP="00862557">
      <w:pPr>
        <w:spacing w:line="360" w:lineRule="auto"/>
        <w:ind w:firstLine="480"/>
      </w:pPr>
    </w:p>
    <w:p w:rsidR="00862557" w:rsidRPr="0045782B" w:rsidRDefault="00862557" w:rsidP="00862557">
      <w:pPr>
        <w:spacing w:line="360" w:lineRule="auto"/>
        <w:ind w:firstLine="480"/>
        <w:jc w:val="right"/>
        <w:rPr>
          <w:color w:val="FF0000"/>
        </w:rPr>
      </w:pPr>
      <w:r w:rsidRPr="00BA3826">
        <w:rPr>
          <w:rFonts w:hint="eastAsia"/>
          <w:color w:val="000000" w:themeColor="text1"/>
        </w:rPr>
        <w:t>兴宁市新圩镇人民政府</w:t>
      </w:r>
    </w:p>
    <w:p w:rsidR="00681739" w:rsidRPr="007E1EB5" w:rsidRDefault="00862557" w:rsidP="007E1EB5">
      <w:pPr>
        <w:jc w:val="right"/>
        <w:rPr>
          <w:color w:val="000000" w:themeColor="text1"/>
        </w:rPr>
      </w:pPr>
      <w:r w:rsidRPr="00EB79B0">
        <w:rPr>
          <w:rFonts w:hint="eastAsia"/>
          <w:color w:val="000000" w:themeColor="text1"/>
        </w:rPr>
        <w:t>公告发布时间：</w:t>
      </w:r>
      <w:r w:rsidRPr="00EB79B0">
        <w:rPr>
          <w:rFonts w:hint="eastAsia"/>
          <w:color w:val="000000" w:themeColor="text1"/>
        </w:rPr>
        <w:t>202</w:t>
      </w:r>
      <w:r>
        <w:rPr>
          <w:rFonts w:hint="eastAsia"/>
          <w:color w:val="000000" w:themeColor="text1"/>
        </w:rPr>
        <w:t>2</w:t>
      </w:r>
      <w:r w:rsidRPr="00EB79B0">
        <w:rPr>
          <w:rFonts w:hint="eastAsia"/>
          <w:color w:val="000000" w:themeColor="text1"/>
        </w:rPr>
        <w:t>年</w:t>
      </w:r>
      <w:r w:rsidR="005736A7">
        <w:rPr>
          <w:rFonts w:hint="eastAsia"/>
          <w:color w:val="000000" w:themeColor="text1"/>
        </w:rPr>
        <w:t>4</w:t>
      </w:r>
      <w:r w:rsidRPr="00EB79B0">
        <w:rPr>
          <w:rFonts w:hint="eastAsia"/>
          <w:color w:val="000000" w:themeColor="text1"/>
        </w:rPr>
        <w:t>月</w:t>
      </w:r>
      <w:r>
        <w:rPr>
          <w:rFonts w:hint="eastAsia"/>
          <w:color w:val="000000" w:themeColor="text1"/>
        </w:rPr>
        <w:t>1</w:t>
      </w:r>
      <w:r w:rsidR="005736A7">
        <w:rPr>
          <w:rFonts w:hint="eastAsia"/>
          <w:color w:val="000000" w:themeColor="text1"/>
        </w:rPr>
        <w:t>5</w:t>
      </w:r>
      <w:r w:rsidRPr="00EB79B0">
        <w:rPr>
          <w:rFonts w:hint="eastAsia"/>
          <w:color w:val="000000" w:themeColor="text1"/>
        </w:rPr>
        <w:t>日</w:t>
      </w:r>
    </w:p>
    <w:sectPr w:rsidR="00681739" w:rsidRPr="007E1E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4E4" w:rsidRDefault="00EA54E4" w:rsidP="007E1EB5">
      <w:r>
        <w:separator/>
      </w:r>
    </w:p>
  </w:endnote>
  <w:endnote w:type="continuationSeparator" w:id="0">
    <w:p w:rsidR="00EA54E4" w:rsidRDefault="00EA54E4" w:rsidP="007E1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4E4" w:rsidRDefault="00EA54E4" w:rsidP="007E1EB5">
      <w:r>
        <w:separator/>
      </w:r>
    </w:p>
  </w:footnote>
  <w:footnote w:type="continuationSeparator" w:id="0">
    <w:p w:rsidR="00EA54E4" w:rsidRDefault="00EA54E4" w:rsidP="007E1E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557"/>
    <w:rsid w:val="00144B7A"/>
    <w:rsid w:val="0028468B"/>
    <w:rsid w:val="005736A7"/>
    <w:rsid w:val="00681739"/>
    <w:rsid w:val="006B3016"/>
    <w:rsid w:val="007C1467"/>
    <w:rsid w:val="007E1EB5"/>
    <w:rsid w:val="00862557"/>
    <w:rsid w:val="008661EC"/>
    <w:rsid w:val="00AA50BC"/>
    <w:rsid w:val="00D33F8E"/>
    <w:rsid w:val="00EA54E4"/>
    <w:rsid w:val="00F31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6255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1467"/>
    <w:rPr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7E1E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E1EB5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E1E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E1EB5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6255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1467"/>
    <w:rPr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7E1E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E1EB5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E1E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E1EB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50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whhbkj.com/uploadfile/2022/0415/20220415092231173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whhbkj.com/uploadfile/2022/0415/20220415092215853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816</Characters>
  <Application>Microsoft Office Word</Application>
  <DocSecurity>0</DocSecurity>
  <Lines>6</Lines>
  <Paragraphs>1</Paragraphs>
  <ScaleCrop>false</ScaleCrop>
  <Company>MS</Company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</dc:creator>
  <cp:lastModifiedBy>Administrator</cp:lastModifiedBy>
  <cp:revision>4</cp:revision>
  <dcterms:created xsi:type="dcterms:W3CDTF">2022-04-15T01:26:00Z</dcterms:created>
  <dcterms:modified xsi:type="dcterms:W3CDTF">2022-04-15T01:29:00Z</dcterms:modified>
</cp:coreProperties>
</file>