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val="en-US" w:eastAsia="zh-CN"/>
        </w:rPr>
        <w:t>兴宁</w:t>
      </w:r>
      <w:r>
        <w:rPr>
          <w:rFonts w:hint="eastAsia" w:ascii="文星标宋" w:eastAsia="文星标宋"/>
          <w:sz w:val="36"/>
          <w:szCs w:val="36"/>
        </w:rPr>
        <w:t>市人民政府办公室政府信息公开申请</w:t>
      </w:r>
      <w:bookmarkStart w:id="0" w:name="_GoBack"/>
      <w:bookmarkEnd w:id="0"/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1DB27AFD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Hecho</cp:lastModifiedBy>
  <dcterms:modified xsi:type="dcterms:W3CDTF">2021-12-03T03:21:14Z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07CE85BB7E1C4E0A913FC81049C11DF5</vt:lpwstr>
  </property>
</Properties>
</file>