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00" w:rsidRPr="00EE5700" w:rsidRDefault="00EE5700" w:rsidP="00EE5700">
      <w:pPr>
        <w:widowControl/>
        <w:spacing w:line="520" w:lineRule="exact"/>
        <w:ind w:firstLineChars="200" w:firstLine="360"/>
        <w:jc w:val="left"/>
        <w:rPr>
          <w:rFonts w:ascii="仿宋" w:eastAsia="仿宋" w:hAnsi="仿宋"/>
          <w:sz w:val="18"/>
          <w:szCs w:val="32"/>
        </w:rPr>
      </w:pPr>
      <w:r w:rsidRPr="00EE5700">
        <w:rPr>
          <w:rFonts w:ascii="仿宋" w:eastAsia="仿宋" w:hAnsi="仿宋" w:hint="eastAsia"/>
          <w:sz w:val="18"/>
          <w:szCs w:val="32"/>
        </w:rPr>
        <w:t>附件</w:t>
      </w:r>
      <w:r w:rsidR="00156AE4">
        <w:rPr>
          <w:rFonts w:ascii="仿宋" w:eastAsia="仿宋" w:hAnsi="仿宋" w:hint="eastAsia"/>
          <w:sz w:val="18"/>
          <w:szCs w:val="32"/>
        </w:rPr>
        <w:t>2</w:t>
      </w:r>
    </w:p>
    <w:p w:rsidR="00501E64" w:rsidRPr="009A38A9" w:rsidRDefault="00EC261D" w:rsidP="009A38A9">
      <w:pPr>
        <w:widowControl/>
        <w:spacing w:line="520" w:lineRule="exact"/>
        <w:ind w:firstLineChars="200" w:firstLine="803"/>
        <w:jc w:val="center"/>
        <w:rPr>
          <w:rFonts w:ascii="仿宋" w:eastAsia="仿宋" w:hAnsi="仿宋" w:cs="Arial"/>
          <w:b/>
          <w:sz w:val="40"/>
          <w:szCs w:val="32"/>
        </w:rPr>
      </w:pPr>
      <w:r w:rsidRPr="009A38A9">
        <w:rPr>
          <w:rFonts w:ascii="仿宋" w:eastAsia="仿宋" w:hAnsi="仿宋" w:hint="eastAsia"/>
          <w:b/>
          <w:sz w:val="40"/>
          <w:szCs w:val="32"/>
        </w:rPr>
        <w:t>远程视频面试考生须知</w:t>
      </w:r>
    </w:p>
    <w:p w:rsidR="00501E64" w:rsidRPr="00E61185" w:rsidRDefault="00501E64" w:rsidP="00E6118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532B25" w:rsidRPr="00E61185" w:rsidRDefault="004D4D92" w:rsidP="004D4D92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61185">
        <w:rPr>
          <w:rFonts w:ascii="仿宋" w:eastAsia="仿宋" w:hAnsi="仿宋" w:cs="方正仿宋简体" w:hint="eastAsia"/>
          <w:b/>
          <w:kern w:val="0"/>
          <w:sz w:val="32"/>
          <w:szCs w:val="32"/>
        </w:rPr>
        <w:t>一</w:t>
      </w:r>
      <w:r w:rsidR="005416B9" w:rsidRPr="00E61185">
        <w:rPr>
          <w:rFonts w:ascii="仿宋" w:eastAsia="仿宋" w:hAnsi="仿宋" w:cs="方正仿宋简体" w:hint="eastAsia"/>
          <w:b/>
          <w:kern w:val="0"/>
          <w:sz w:val="32"/>
          <w:szCs w:val="32"/>
        </w:rPr>
        <w:t>、</w:t>
      </w:r>
      <w:r w:rsidR="00532B25" w:rsidRPr="00E61185">
        <w:rPr>
          <w:rFonts w:ascii="仿宋" w:eastAsia="仿宋" w:hAnsi="仿宋" w:hint="eastAsia"/>
          <w:b/>
          <w:sz w:val="32"/>
          <w:szCs w:val="32"/>
        </w:rPr>
        <w:t>提前准备和调试好硬件设备</w:t>
      </w:r>
    </w:p>
    <w:p w:rsidR="00532B25" w:rsidRPr="00E61185" w:rsidRDefault="00532B25" w:rsidP="00532B25">
      <w:pPr>
        <w:rPr>
          <w:rFonts w:ascii="仿宋" w:eastAsia="仿宋" w:hAnsi="仿宋"/>
          <w:sz w:val="32"/>
          <w:szCs w:val="32"/>
        </w:rPr>
      </w:pPr>
      <w:r w:rsidRPr="00E61185">
        <w:rPr>
          <w:rFonts w:ascii="仿宋" w:eastAsia="仿宋" w:hAnsi="仿宋" w:hint="eastAsia"/>
          <w:sz w:val="32"/>
          <w:szCs w:val="32"/>
        </w:rPr>
        <w:t xml:space="preserve">    远程视频面试采取“双机位”设置，考生</w:t>
      </w:r>
      <w:r w:rsidR="004D4D92" w:rsidRPr="00E61185">
        <w:rPr>
          <w:rFonts w:ascii="仿宋" w:eastAsia="仿宋" w:hAnsi="仿宋" w:hint="eastAsia"/>
          <w:sz w:val="32"/>
          <w:szCs w:val="32"/>
        </w:rPr>
        <w:t>需要</w:t>
      </w:r>
      <w:r w:rsidRPr="00E61185">
        <w:rPr>
          <w:rFonts w:ascii="仿宋" w:eastAsia="仿宋" w:hAnsi="仿宋" w:hint="eastAsia"/>
          <w:sz w:val="32"/>
          <w:szCs w:val="32"/>
        </w:rPr>
        <w:t xml:space="preserve">准备主机位设备： </w:t>
      </w:r>
      <w:r w:rsidR="004D4D92" w:rsidRPr="00E61185">
        <w:rPr>
          <w:rFonts w:ascii="仿宋" w:eastAsia="仿宋" w:hAnsi="仿宋" w:hint="eastAsia"/>
          <w:sz w:val="32"/>
          <w:szCs w:val="32"/>
        </w:rPr>
        <w:t>一</w:t>
      </w:r>
      <w:r w:rsidRPr="00E61185">
        <w:rPr>
          <w:rFonts w:ascii="仿宋" w:eastAsia="仿宋" w:hAnsi="仿宋" w:hint="eastAsia"/>
          <w:sz w:val="32"/>
          <w:szCs w:val="32"/>
        </w:rPr>
        <w:t xml:space="preserve"> 台电脑（台式机或者笔记本电脑）、高清摄像头、话筒、耳麦等。如果笔记本电脑本身配置的摄像头、话筒效果较好,可直接使用；如果效果不理想，需要额外配备。主机位用于视频面试，从正面拍摄，保证考生头肩部及双手出现在视频画面正中间。辅机位设备： </w:t>
      </w:r>
      <w:r w:rsidR="004D4D92" w:rsidRPr="00E61185">
        <w:rPr>
          <w:rFonts w:ascii="仿宋" w:eastAsia="仿宋" w:hAnsi="仿宋" w:hint="eastAsia"/>
          <w:sz w:val="32"/>
          <w:szCs w:val="32"/>
        </w:rPr>
        <w:t>一</w:t>
      </w:r>
      <w:r w:rsidRPr="00E61185">
        <w:rPr>
          <w:rFonts w:ascii="仿宋" w:eastAsia="仿宋" w:hAnsi="仿宋" w:hint="eastAsia"/>
          <w:sz w:val="32"/>
          <w:szCs w:val="32"/>
        </w:rPr>
        <w:t xml:space="preserve"> 部智能手机</w:t>
      </w:r>
      <w:r w:rsidR="00AB72FC">
        <w:rPr>
          <w:rFonts w:ascii="仿宋" w:eastAsia="仿宋" w:hAnsi="仿宋" w:hint="eastAsia"/>
          <w:sz w:val="32"/>
          <w:szCs w:val="32"/>
        </w:rPr>
        <w:t>或平板电脑</w:t>
      </w:r>
      <w:r w:rsidRPr="00E61185">
        <w:rPr>
          <w:rFonts w:ascii="仿宋" w:eastAsia="仿宋" w:hAnsi="仿宋" w:hint="eastAsia"/>
          <w:sz w:val="32"/>
          <w:szCs w:val="32"/>
        </w:rPr>
        <w:t>(须带有摄像头，建议用后摄像头）。辅机位用于环境监测，从考生背面拍摄，保证考生头肩部、及第一台设备的全部屏幕出现在视频画面中。面试过程中：主机位摄像头、话筒都打开。辅机位摄像头打开，开启静音状态并关闭设备扬声器。尽可能使用电脑及有线网络进行视频面试，如确有困难的可使用智能手机，手机电量需保持充足</w:t>
      </w:r>
      <w:r w:rsidR="00EC261D" w:rsidRPr="00E61185">
        <w:rPr>
          <w:rFonts w:ascii="仿宋" w:eastAsia="仿宋" w:hAnsi="仿宋" w:hint="eastAsia"/>
          <w:sz w:val="32"/>
          <w:szCs w:val="32"/>
        </w:rPr>
        <w:t>，把手机号码呼叫转移到其它通信设备中去，不得使用滤镜等导致本人失真的软件或设备</w:t>
      </w:r>
      <w:r w:rsidR="004D4D92" w:rsidRPr="00E61185">
        <w:rPr>
          <w:rFonts w:ascii="仿宋" w:eastAsia="仿宋" w:hAnsi="仿宋" w:hint="eastAsia"/>
          <w:sz w:val="32"/>
          <w:szCs w:val="32"/>
        </w:rPr>
        <w:t>。</w:t>
      </w:r>
    </w:p>
    <w:p w:rsidR="00532B25" w:rsidRPr="00E61185" w:rsidRDefault="003214ED" w:rsidP="00E61185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方正仿宋简体"/>
          <w:b/>
          <w:kern w:val="0"/>
          <w:sz w:val="32"/>
          <w:szCs w:val="32"/>
        </w:rPr>
      </w:pPr>
      <w:r>
        <w:rPr>
          <w:rFonts w:ascii="仿宋" w:eastAsia="仿宋" w:hAnsi="仿宋" w:cs="方正仿宋简体" w:hint="eastAsia"/>
          <w:b/>
          <w:kern w:val="0"/>
          <w:sz w:val="32"/>
          <w:szCs w:val="32"/>
        </w:rPr>
        <w:t>二</w:t>
      </w:r>
      <w:r w:rsidR="006544E3" w:rsidRPr="00E61185">
        <w:rPr>
          <w:rFonts w:ascii="仿宋" w:eastAsia="仿宋" w:hAnsi="仿宋" w:cs="方正仿宋简体" w:hint="eastAsia"/>
          <w:b/>
          <w:kern w:val="0"/>
          <w:sz w:val="32"/>
          <w:szCs w:val="32"/>
        </w:rPr>
        <w:t>、自行下载安装好</w:t>
      </w:r>
      <w:r w:rsidR="00E61185">
        <w:rPr>
          <w:rFonts w:ascii="仿宋" w:eastAsia="仿宋" w:hAnsi="仿宋" w:cs="方正仿宋简体" w:hint="eastAsia"/>
          <w:b/>
          <w:kern w:val="0"/>
          <w:sz w:val="32"/>
          <w:szCs w:val="32"/>
        </w:rPr>
        <w:t>视频</w:t>
      </w:r>
      <w:r w:rsidR="006544E3" w:rsidRPr="00E61185">
        <w:rPr>
          <w:rFonts w:ascii="仿宋" w:eastAsia="仿宋" w:hAnsi="仿宋" w:cs="方正仿宋简体" w:hint="eastAsia"/>
          <w:b/>
          <w:kern w:val="0"/>
          <w:sz w:val="32"/>
          <w:szCs w:val="32"/>
        </w:rPr>
        <w:t>软件</w:t>
      </w:r>
    </w:p>
    <w:p w:rsidR="00501E64" w:rsidRPr="00E61185" w:rsidRDefault="0088413D" w:rsidP="00E61185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方正仿宋简体"/>
          <w:kern w:val="0"/>
          <w:sz w:val="32"/>
          <w:szCs w:val="32"/>
        </w:rPr>
      </w:pPr>
      <w:r w:rsidRPr="00E61185">
        <w:rPr>
          <w:rFonts w:ascii="仿宋" w:eastAsia="仿宋" w:hAnsi="仿宋" w:cs="方正仿宋简体" w:hint="eastAsia"/>
          <w:kern w:val="0"/>
          <w:sz w:val="32"/>
          <w:szCs w:val="32"/>
        </w:rPr>
        <w:t>将用于</w:t>
      </w:r>
      <w:r w:rsidR="005416B9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面试的电子设备</w:t>
      </w:r>
      <w:r w:rsidRPr="00E61185">
        <w:rPr>
          <w:rFonts w:ascii="仿宋" w:eastAsia="仿宋" w:hAnsi="仿宋" w:cs="方正仿宋简体" w:hint="eastAsia"/>
          <w:kern w:val="0"/>
          <w:sz w:val="32"/>
          <w:szCs w:val="32"/>
        </w:rPr>
        <w:t>，</w:t>
      </w:r>
      <w:r w:rsidR="005416B9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提前自行下载安装中国电信</w:t>
      </w:r>
      <w:proofErr w:type="spellStart"/>
      <w:r w:rsidR="002C2F76" w:rsidRPr="00FE7A5E">
        <w:rPr>
          <w:rFonts w:ascii="仿宋" w:eastAsia="仿宋" w:hAnsi="仿宋" w:hint="eastAsia"/>
          <w:sz w:val="32"/>
          <w:szCs w:val="32"/>
        </w:rPr>
        <w:t>UCLinK</w:t>
      </w:r>
      <w:proofErr w:type="spellEnd"/>
      <w:r w:rsidR="002C2F76" w:rsidRPr="00FE7A5E">
        <w:rPr>
          <w:rFonts w:ascii="仿宋" w:eastAsia="仿宋" w:hAnsi="仿宋" w:hint="eastAsia"/>
          <w:sz w:val="32"/>
          <w:szCs w:val="32"/>
        </w:rPr>
        <w:t>云考场系统</w:t>
      </w:r>
      <w:r w:rsidRPr="00E61185">
        <w:rPr>
          <w:rFonts w:ascii="仿宋" w:eastAsia="仿宋" w:hAnsi="仿宋" w:cs="方正仿宋简体" w:hint="eastAsia"/>
          <w:kern w:val="0"/>
          <w:sz w:val="32"/>
          <w:szCs w:val="32"/>
        </w:rPr>
        <w:t>软件</w:t>
      </w:r>
      <w:r w:rsidR="00383D2B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；并使用</w:t>
      </w:r>
      <w:r w:rsidR="005416B9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帐号</w:t>
      </w:r>
      <w:r w:rsidRPr="00E61185">
        <w:rPr>
          <w:rFonts w:ascii="仿宋" w:eastAsia="仿宋" w:hAnsi="仿宋" w:cs="方正仿宋简体" w:hint="eastAsia"/>
          <w:kern w:val="0"/>
          <w:sz w:val="32"/>
          <w:szCs w:val="32"/>
        </w:rPr>
        <w:t>（考生手机号码）</w:t>
      </w:r>
      <w:r w:rsidR="00383D2B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及</w:t>
      </w:r>
      <w:r w:rsidR="005416B9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密码</w:t>
      </w:r>
      <w:r w:rsidRPr="00E61185">
        <w:rPr>
          <w:rFonts w:ascii="仿宋" w:eastAsia="仿宋" w:hAnsi="仿宋" w:cs="方正仿宋简体" w:hint="eastAsia"/>
          <w:kern w:val="0"/>
          <w:sz w:val="32"/>
          <w:szCs w:val="32"/>
        </w:rPr>
        <w:t>（</w:t>
      </w:r>
      <w:r w:rsidR="00C305A7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另行通知</w:t>
      </w:r>
      <w:r w:rsidRPr="00E61185">
        <w:rPr>
          <w:rFonts w:ascii="仿宋" w:eastAsia="仿宋" w:hAnsi="仿宋" w:cs="方正仿宋简体" w:hint="eastAsia"/>
          <w:kern w:val="0"/>
          <w:sz w:val="32"/>
          <w:szCs w:val="32"/>
        </w:rPr>
        <w:t>）</w:t>
      </w:r>
      <w:r w:rsidR="00383D2B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登录</w:t>
      </w:r>
      <w:r w:rsidR="005416B9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。</w:t>
      </w:r>
    </w:p>
    <w:p w:rsidR="00501E64" w:rsidRPr="00156AE4" w:rsidRDefault="005416B9" w:rsidP="00E61185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方正仿宋简体"/>
          <w:kern w:val="0"/>
          <w:sz w:val="36"/>
          <w:szCs w:val="32"/>
          <w:u w:val="single"/>
        </w:rPr>
      </w:pPr>
      <w:r w:rsidRPr="00E61185">
        <w:rPr>
          <w:rFonts w:ascii="仿宋" w:eastAsia="仿宋" w:hAnsi="仿宋" w:cs="方正仿宋简体" w:hint="eastAsia"/>
          <w:kern w:val="0"/>
          <w:sz w:val="32"/>
          <w:szCs w:val="32"/>
        </w:rPr>
        <w:t>下载网址</w:t>
      </w:r>
      <w:r w:rsidR="002C2F76" w:rsidRPr="00156AE4">
        <w:rPr>
          <w:rFonts w:ascii="仿宋" w:eastAsia="仿宋" w:hAnsi="仿宋" w:hint="eastAsia"/>
          <w:bCs/>
          <w:sz w:val="28"/>
          <w:szCs w:val="24"/>
          <w:u w:val="single"/>
        </w:rPr>
        <w:t>http://47.93.37.223/mgr/manager/download</w:t>
      </w:r>
    </w:p>
    <w:p w:rsidR="004B1F8F" w:rsidRPr="00E61185" w:rsidRDefault="00E61185" w:rsidP="004B1F8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Pr="00E61185">
        <w:rPr>
          <w:rFonts w:ascii="仿宋" w:eastAsia="仿宋" w:hAnsi="仿宋" w:hint="eastAsia"/>
          <w:b/>
          <w:sz w:val="32"/>
          <w:szCs w:val="32"/>
        </w:rPr>
        <w:t>三</w:t>
      </w:r>
      <w:r w:rsidR="004B1F8F" w:rsidRPr="00E61185">
        <w:rPr>
          <w:rFonts w:ascii="仿宋" w:eastAsia="仿宋" w:hAnsi="仿宋" w:hint="eastAsia"/>
          <w:b/>
          <w:sz w:val="32"/>
          <w:szCs w:val="32"/>
        </w:rPr>
        <w:t>、</w:t>
      </w:r>
      <w:r w:rsidR="00D06E45">
        <w:rPr>
          <w:rFonts w:ascii="仿宋" w:eastAsia="仿宋" w:hAnsi="仿宋" w:hint="eastAsia"/>
          <w:b/>
          <w:sz w:val="32"/>
          <w:szCs w:val="32"/>
        </w:rPr>
        <w:t>面试</w:t>
      </w:r>
      <w:r w:rsidR="004B1F8F" w:rsidRPr="00E61185">
        <w:rPr>
          <w:rFonts w:ascii="仿宋" w:eastAsia="仿宋" w:hAnsi="仿宋" w:hint="eastAsia"/>
          <w:b/>
          <w:sz w:val="32"/>
          <w:szCs w:val="32"/>
        </w:rPr>
        <w:t>环境要求</w:t>
      </w:r>
    </w:p>
    <w:p w:rsidR="004B1F8F" w:rsidRPr="00E61185" w:rsidRDefault="00E61185" w:rsidP="004B1F8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面试需选择</w:t>
      </w:r>
      <w:r w:rsidR="004B1F8F" w:rsidRPr="00E61185">
        <w:rPr>
          <w:rFonts w:ascii="仿宋" w:eastAsia="仿宋" w:hAnsi="仿宋" w:hint="eastAsia"/>
          <w:sz w:val="32"/>
          <w:szCs w:val="32"/>
        </w:rPr>
        <w:t>网络通畅、光线适宜、安静、无干扰、相对封闭的独立空间。考生座位1.5m范围内不得存放任何书刊、报纸、资料、其他电子设备等。提前熟悉面试流程和软件操作，确保面试全程网络稳定、</w:t>
      </w:r>
      <w:r w:rsidR="004B1F8F" w:rsidRPr="00E61185">
        <w:rPr>
          <w:rFonts w:ascii="仿宋" w:eastAsia="仿宋" w:hAnsi="仿宋" w:hint="eastAsia"/>
          <w:sz w:val="32"/>
          <w:szCs w:val="32"/>
        </w:rPr>
        <w:lastRenderedPageBreak/>
        <w:t>畅通，视频画面清晰，音频传输流畅。</w:t>
      </w:r>
    </w:p>
    <w:p w:rsidR="004B1F8F" w:rsidRPr="00E61185" w:rsidRDefault="00E61185" w:rsidP="004B1F8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E61185">
        <w:rPr>
          <w:rFonts w:ascii="仿宋" w:eastAsia="仿宋" w:hAnsi="仿宋" w:hint="eastAsia"/>
          <w:b/>
          <w:sz w:val="32"/>
          <w:szCs w:val="32"/>
        </w:rPr>
        <w:t>四</w:t>
      </w:r>
      <w:r w:rsidR="004B1F8F" w:rsidRPr="00E61185">
        <w:rPr>
          <w:rFonts w:ascii="仿宋" w:eastAsia="仿宋" w:hAnsi="仿宋" w:hint="eastAsia"/>
          <w:b/>
          <w:sz w:val="32"/>
          <w:szCs w:val="32"/>
        </w:rPr>
        <w:t>、考生形象姿态要求</w:t>
      </w:r>
    </w:p>
    <w:p w:rsidR="004B1F8F" w:rsidRPr="00E61185" w:rsidRDefault="00E61185" w:rsidP="004B1F8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考生要</w:t>
      </w:r>
      <w:r w:rsidR="004B1F8F" w:rsidRPr="00E61185">
        <w:rPr>
          <w:rFonts w:ascii="仿宋" w:eastAsia="仿宋" w:hAnsi="仿宋" w:hint="eastAsia"/>
          <w:sz w:val="32"/>
          <w:szCs w:val="32"/>
        </w:rPr>
        <w:t>衣着得体，</w:t>
      </w:r>
      <w:r w:rsidRPr="00E50AB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不得穿戴制服或有明显文字、图案标识的服装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4B1F8F" w:rsidRPr="00E61185">
        <w:rPr>
          <w:rFonts w:ascii="仿宋" w:eastAsia="仿宋" w:hAnsi="仿宋" w:hint="eastAsia"/>
          <w:sz w:val="32"/>
          <w:szCs w:val="32"/>
        </w:rPr>
        <w:t>全程五官清楚显露。座位与电脑之间距离以视频中能显示人体上半身和双手为宜。</w:t>
      </w:r>
    </w:p>
    <w:p w:rsidR="00C1089F" w:rsidRPr="00E61185" w:rsidRDefault="00E61185" w:rsidP="00C1089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E61185">
        <w:rPr>
          <w:rFonts w:ascii="仿宋" w:eastAsia="仿宋" w:hAnsi="仿宋" w:hint="eastAsia"/>
          <w:b/>
          <w:sz w:val="32"/>
          <w:szCs w:val="32"/>
        </w:rPr>
        <w:t>五</w:t>
      </w:r>
      <w:r w:rsidR="00C1089F" w:rsidRPr="00E61185">
        <w:rPr>
          <w:rFonts w:ascii="仿宋" w:eastAsia="仿宋" w:hAnsi="仿宋" w:hint="eastAsia"/>
          <w:b/>
          <w:sz w:val="32"/>
          <w:szCs w:val="32"/>
        </w:rPr>
        <w:t>、面试候考</w:t>
      </w:r>
    </w:p>
    <w:p w:rsidR="00C1089F" w:rsidRPr="00E61185" w:rsidRDefault="00E61185" w:rsidP="00C1089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D06E45">
        <w:rPr>
          <w:rFonts w:ascii="仿宋" w:eastAsia="仿宋" w:hAnsi="仿宋" w:hint="eastAsia"/>
          <w:sz w:val="32"/>
          <w:szCs w:val="32"/>
        </w:rPr>
        <w:t>面试当天，考生按</w:t>
      </w:r>
      <w:r w:rsidR="00C1089F" w:rsidRPr="00E61185">
        <w:rPr>
          <w:rFonts w:ascii="仿宋" w:eastAsia="仿宋" w:hAnsi="仿宋" w:hint="eastAsia"/>
          <w:sz w:val="32"/>
          <w:szCs w:val="32"/>
        </w:rPr>
        <w:t>规定时间</w:t>
      </w:r>
      <w:r w:rsidR="00C1089F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登陆</w:t>
      </w:r>
      <w:proofErr w:type="spellStart"/>
      <w:r w:rsidR="005A0697" w:rsidRPr="00FE7A5E">
        <w:rPr>
          <w:rFonts w:ascii="仿宋" w:eastAsia="仿宋" w:hAnsi="仿宋" w:hint="eastAsia"/>
          <w:sz w:val="32"/>
          <w:szCs w:val="32"/>
        </w:rPr>
        <w:t>UCLinK</w:t>
      </w:r>
      <w:proofErr w:type="spellEnd"/>
      <w:r w:rsidR="005A0697" w:rsidRPr="00FE7A5E">
        <w:rPr>
          <w:rFonts w:ascii="仿宋" w:eastAsia="仿宋" w:hAnsi="仿宋" w:hint="eastAsia"/>
          <w:sz w:val="32"/>
          <w:szCs w:val="32"/>
        </w:rPr>
        <w:t>云考场系统</w:t>
      </w:r>
      <w:r w:rsidR="00C1089F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进入相应候考室，上午8:00前进入候考室，下午2:00前进入候考室，</w:t>
      </w:r>
      <w:r w:rsidR="00C1089F" w:rsidRPr="00E61185">
        <w:rPr>
          <w:rFonts w:ascii="仿宋" w:eastAsia="仿宋" w:hAnsi="仿宋" w:hint="eastAsia"/>
          <w:sz w:val="32"/>
          <w:szCs w:val="32"/>
        </w:rPr>
        <w:t>登录后耐心等待。</w:t>
      </w:r>
      <w:r w:rsidR="00D06E45">
        <w:rPr>
          <w:rFonts w:ascii="仿宋" w:eastAsia="仿宋" w:hAnsi="仿宋" w:hint="eastAsia"/>
          <w:sz w:val="32"/>
          <w:szCs w:val="32"/>
        </w:rPr>
        <w:t>工作人员</w:t>
      </w:r>
      <w:r w:rsidR="00D06E45" w:rsidRPr="00E61185">
        <w:rPr>
          <w:rFonts w:ascii="仿宋" w:eastAsia="仿宋" w:hAnsi="仿宋" w:hint="eastAsia"/>
          <w:sz w:val="32"/>
          <w:szCs w:val="32"/>
        </w:rPr>
        <w:t>对考生进行身份验证（</w:t>
      </w:r>
      <w:r w:rsidR="00D06E45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考生要</w:t>
      </w:r>
      <w:r w:rsidR="00D06E45">
        <w:rPr>
          <w:rFonts w:ascii="仿宋" w:eastAsia="仿宋" w:hAnsi="仿宋" w:cs="方正仿宋简体" w:hint="eastAsia"/>
          <w:kern w:val="0"/>
          <w:sz w:val="32"/>
          <w:szCs w:val="32"/>
        </w:rPr>
        <w:t>出示</w:t>
      </w:r>
      <w:r w:rsidR="00D06E45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本人身份证原件、学历学位证原件</w:t>
      </w:r>
      <w:r w:rsidR="00F61CB4">
        <w:rPr>
          <w:rFonts w:ascii="仿宋" w:eastAsia="仿宋" w:hAnsi="仿宋" w:hint="eastAsia"/>
          <w:sz w:val="32"/>
          <w:szCs w:val="32"/>
        </w:rPr>
        <w:t>）和</w:t>
      </w:r>
      <w:r w:rsidR="00D06E45" w:rsidRPr="00E61185">
        <w:rPr>
          <w:rFonts w:ascii="仿宋" w:eastAsia="仿宋" w:hAnsi="仿宋" w:hint="eastAsia"/>
          <w:sz w:val="32"/>
          <w:szCs w:val="32"/>
        </w:rPr>
        <w:t>环境检查</w:t>
      </w:r>
      <w:r w:rsidR="00D06E45">
        <w:rPr>
          <w:rFonts w:ascii="仿宋" w:eastAsia="仿宋" w:hAnsi="仿宋" w:hint="eastAsia"/>
          <w:sz w:val="32"/>
          <w:szCs w:val="32"/>
        </w:rPr>
        <w:t>，待验证合格后</w:t>
      </w:r>
      <w:r w:rsidR="00D06E45" w:rsidRPr="00E61185">
        <w:rPr>
          <w:rFonts w:ascii="仿宋" w:eastAsia="仿宋" w:hAnsi="仿宋" w:hint="eastAsia"/>
          <w:sz w:val="32"/>
          <w:szCs w:val="32"/>
        </w:rPr>
        <w:t>，保持视频的连接状态，等待进入面试环节。</w:t>
      </w:r>
      <w:r w:rsidR="00C1089F" w:rsidRPr="00E61185">
        <w:rPr>
          <w:rFonts w:ascii="仿宋" w:eastAsia="仿宋" w:hAnsi="仿宋" w:hint="eastAsia"/>
          <w:sz w:val="32"/>
          <w:szCs w:val="32"/>
        </w:rPr>
        <w:t>工作人员会</w:t>
      </w:r>
      <w:r w:rsidR="00EC261D" w:rsidRPr="00E61185">
        <w:rPr>
          <w:rFonts w:ascii="仿宋" w:eastAsia="仿宋" w:hAnsi="仿宋" w:hint="eastAsia"/>
          <w:sz w:val="32"/>
          <w:szCs w:val="32"/>
        </w:rPr>
        <w:t>随机抽签确定</w:t>
      </w:r>
      <w:r w:rsidR="00C1089F" w:rsidRPr="00E61185">
        <w:rPr>
          <w:rFonts w:ascii="仿宋" w:eastAsia="仿宋" w:hAnsi="仿宋" w:hint="eastAsia"/>
          <w:sz w:val="32"/>
          <w:szCs w:val="32"/>
        </w:rPr>
        <w:t>面试顺序</w:t>
      </w:r>
      <w:r w:rsidR="00EC261D" w:rsidRPr="00E61185">
        <w:rPr>
          <w:rFonts w:ascii="仿宋" w:eastAsia="仿宋" w:hAnsi="仿宋" w:hint="eastAsia"/>
          <w:sz w:val="32"/>
          <w:szCs w:val="32"/>
        </w:rPr>
        <w:t>并通知考生</w:t>
      </w:r>
      <w:r w:rsidR="00C1089F" w:rsidRPr="00E61185">
        <w:rPr>
          <w:rFonts w:ascii="仿宋" w:eastAsia="仿宋" w:hAnsi="仿宋" w:hint="eastAsia"/>
          <w:sz w:val="32"/>
          <w:szCs w:val="32"/>
        </w:rPr>
        <w:t>，</w:t>
      </w:r>
      <w:r w:rsidR="00EC261D" w:rsidRPr="00E61185">
        <w:rPr>
          <w:rFonts w:ascii="仿宋" w:eastAsia="仿宋" w:hAnsi="仿宋" w:hint="eastAsia"/>
          <w:sz w:val="32"/>
          <w:szCs w:val="32"/>
        </w:rPr>
        <w:t>考生</w:t>
      </w:r>
      <w:r w:rsidR="00C1089F" w:rsidRPr="00E61185">
        <w:rPr>
          <w:rFonts w:ascii="仿宋" w:eastAsia="仿宋" w:hAnsi="仿宋" w:hint="eastAsia"/>
          <w:sz w:val="32"/>
          <w:szCs w:val="32"/>
        </w:rPr>
        <w:t>按面试顺序</w:t>
      </w:r>
      <w:r w:rsidR="00EC261D" w:rsidRPr="00E61185">
        <w:rPr>
          <w:rFonts w:ascii="仿宋" w:eastAsia="仿宋" w:hAnsi="仿宋" w:hint="eastAsia"/>
          <w:sz w:val="32"/>
          <w:szCs w:val="32"/>
        </w:rPr>
        <w:t>进入视频面试室</w:t>
      </w:r>
      <w:r w:rsidR="00C1089F" w:rsidRPr="00E61185">
        <w:rPr>
          <w:rFonts w:ascii="仿宋" w:eastAsia="仿宋" w:hAnsi="仿宋" w:hint="eastAsia"/>
          <w:sz w:val="32"/>
          <w:szCs w:val="32"/>
        </w:rPr>
        <w:t>，由于网络具有不稳定性，具体面试时间可能会前后调整，所以请各位考生务必在结束面试前，保</w:t>
      </w:r>
      <w:r w:rsidR="00D06E45">
        <w:rPr>
          <w:rFonts w:ascii="仿宋" w:eastAsia="仿宋" w:hAnsi="仿宋" w:hint="eastAsia"/>
          <w:sz w:val="32"/>
          <w:szCs w:val="32"/>
        </w:rPr>
        <w:t>持全程候考状态。如果在面试期间工作人员无法联系到考生，视为考生自</w:t>
      </w:r>
      <w:r w:rsidR="00C1089F" w:rsidRPr="00E61185">
        <w:rPr>
          <w:rFonts w:ascii="仿宋" w:eastAsia="仿宋" w:hAnsi="仿宋" w:hint="eastAsia"/>
          <w:sz w:val="32"/>
          <w:szCs w:val="32"/>
        </w:rPr>
        <w:t>动放弃。</w:t>
      </w:r>
    </w:p>
    <w:p w:rsidR="00D06E45" w:rsidRPr="00D06E45" w:rsidRDefault="00D06E45" w:rsidP="00D06E45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方正仿宋简体"/>
          <w:b/>
          <w:kern w:val="0"/>
          <w:sz w:val="32"/>
          <w:szCs w:val="32"/>
        </w:rPr>
      </w:pPr>
      <w:r w:rsidRPr="00D06E45">
        <w:rPr>
          <w:rFonts w:ascii="仿宋" w:eastAsia="仿宋" w:hAnsi="仿宋" w:cs="方正仿宋简体" w:hint="eastAsia"/>
          <w:b/>
          <w:kern w:val="0"/>
          <w:sz w:val="32"/>
          <w:szCs w:val="32"/>
        </w:rPr>
        <w:t>六、开始面试</w:t>
      </w:r>
    </w:p>
    <w:p w:rsidR="00D06E45" w:rsidRPr="00E61185" w:rsidRDefault="00D06E45" w:rsidP="00D06E45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方正仿宋简体"/>
          <w:kern w:val="0"/>
          <w:sz w:val="32"/>
          <w:szCs w:val="32"/>
        </w:rPr>
      </w:pPr>
      <w:r w:rsidRPr="00E61185">
        <w:rPr>
          <w:rFonts w:ascii="仿宋" w:eastAsia="仿宋" w:hAnsi="仿宋" w:cs="方正仿宋简体" w:hint="eastAsia"/>
          <w:kern w:val="0"/>
          <w:sz w:val="32"/>
          <w:szCs w:val="32"/>
        </w:rPr>
        <w:t>面试开始后，考生</w:t>
      </w:r>
      <w:r>
        <w:rPr>
          <w:rFonts w:ascii="仿宋" w:eastAsia="仿宋" w:hAnsi="仿宋" w:cs="方正仿宋简体" w:hint="eastAsia"/>
          <w:kern w:val="0"/>
          <w:sz w:val="32"/>
          <w:szCs w:val="32"/>
        </w:rPr>
        <w:t>进入面试室</w:t>
      </w:r>
      <w:r w:rsidRPr="00E61185">
        <w:rPr>
          <w:rFonts w:ascii="仿宋" w:eastAsia="仿宋" w:hAnsi="仿宋" w:cs="方正仿宋简体" w:hint="eastAsia"/>
          <w:kern w:val="0"/>
          <w:sz w:val="32"/>
          <w:szCs w:val="32"/>
        </w:rPr>
        <w:t>告知</w:t>
      </w:r>
      <w:r>
        <w:rPr>
          <w:rFonts w:ascii="仿宋" w:eastAsia="仿宋" w:hAnsi="仿宋" w:cs="方正仿宋简体" w:hint="eastAsia"/>
          <w:kern w:val="0"/>
          <w:sz w:val="32"/>
          <w:szCs w:val="32"/>
        </w:rPr>
        <w:t>评委</w:t>
      </w:r>
      <w:r w:rsidRPr="00E61185">
        <w:rPr>
          <w:rFonts w:ascii="仿宋" w:eastAsia="仿宋" w:hAnsi="仿宋" w:cs="方正仿宋简体" w:hint="eastAsia"/>
          <w:kern w:val="0"/>
          <w:sz w:val="32"/>
          <w:szCs w:val="32"/>
        </w:rPr>
        <w:t>面试序号（“我是几号考生，已准备完毕”），并在规定的时间内进行答题。答题结束后按主评委指令关闭视频退出考场。答题超时的，由工作人员提示后，按主评委指令关闭视频并退出。</w:t>
      </w:r>
    </w:p>
    <w:p w:rsidR="00D06E45" w:rsidRPr="00D06E45" w:rsidRDefault="00D06E45" w:rsidP="00D06E45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方正仿宋简体"/>
          <w:b/>
          <w:kern w:val="0"/>
          <w:sz w:val="32"/>
          <w:szCs w:val="32"/>
        </w:rPr>
      </w:pPr>
      <w:r w:rsidRPr="00D06E45">
        <w:rPr>
          <w:rFonts w:ascii="仿宋" w:eastAsia="仿宋" w:hAnsi="仿宋" w:cs="方正仿宋简体" w:hint="eastAsia"/>
          <w:b/>
          <w:kern w:val="0"/>
          <w:sz w:val="32"/>
          <w:szCs w:val="32"/>
        </w:rPr>
        <w:t>七、面试纪律</w:t>
      </w:r>
    </w:p>
    <w:p w:rsidR="00D06E45" w:rsidRDefault="005416B9" w:rsidP="00D06E45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方正仿宋简体"/>
          <w:kern w:val="0"/>
          <w:sz w:val="32"/>
          <w:szCs w:val="32"/>
        </w:rPr>
      </w:pPr>
      <w:r w:rsidRPr="00E61185">
        <w:rPr>
          <w:rFonts w:ascii="仿宋" w:eastAsia="仿宋" w:hAnsi="仿宋" w:cs="方正仿宋简体" w:hint="eastAsia"/>
          <w:kern w:val="0"/>
          <w:sz w:val="32"/>
          <w:szCs w:val="32"/>
        </w:rPr>
        <w:t>考生应遵守面试纪律，</w:t>
      </w:r>
      <w:r w:rsidR="00AA5830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保持通讯畅通，</w:t>
      </w:r>
      <w:r w:rsidRPr="00E61185">
        <w:rPr>
          <w:rFonts w:ascii="仿宋" w:eastAsia="仿宋" w:hAnsi="仿宋" w:cs="方正仿宋简体" w:hint="eastAsia"/>
          <w:kern w:val="0"/>
          <w:sz w:val="32"/>
          <w:szCs w:val="32"/>
        </w:rPr>
        <w:t>自觉听从工作人员的安排，面试期间，保持环境无杂音</w:t>
      </w:r>
      <w:r w:rsidR="00D06E45">
        <w:rPr>
          <w:rFonts w:ascii="仿宋" w:eastAsia="仿宋" w:hAnsi="仿宋" w:cs="方正仿宋简体" w:hint="eastAsia"/>
          <w:kern w:val="0"/>
          <w:sz w:val="32"/>
          <w:szCs w:val="32"/>
        </w:rPr>
        <w:t>，无干扰</w:t>
      </w:r>
      <w:r w:rsidRPr="00E61185">
        <w:rPr>
          <w:rFonts w:ascii="仿宋" w:eastAsia="仿宋" w:hAnsi="仿宋" w:cs="方正仿宋简体" w:hint="eastAsia"/>
          <w:kern w:val="0"/>
          <w:sz w:val="32"/>
          <w:szCs w:val="32"/>
        </w:rPr>
        <w:t>。在面试期间不得擅自离席，</w:t>
      </w:r>
      <w:r w:rsidR="00D06E45">
        <w:rPr>
          <w:rFonts w:ascii="仿宋" w:eastAsia="仿宋" w:hAnsi="仿宋" w:cs="方正仿宋简体" w:hint="eastAsia"/>
          <w:kern w:val="0"/>
          <w:sz w:val="32"/>
          <w:szCs w:val="32"/>
        </w:rPr>
        <w:t>面试</w:t>
      </w:r>
      <w:r w:rsidRPr="00E61185">
        <w:rPr>
          <w:rFonts w:ascii="仿宋" w:eastAsia="仿宋" w:hAnsi="仿宋" w:cs="方正仿宋简体" w:hint="eastAsia"/>
          <w:kern w:val="0"/>
          <w:sz w:val="32"/>
          <w:szCs w:val="32"/>
        </w:rPr>
        <w:t>现场不得有无关人员在场。除接听工作人员通知电话外，候考及面</w:t>
      </w:r>
      <w:r w:rsidRPr="00E61185">
        <w:rPr>
          <w:rFonts w:ascii="仿宋" w:eastAsia="仿宋" w:hAnsi="仿宋" w:cs="方正仿宋简体" w:hint="eastAsia"/>
          <w:kern w:val="0"/>
          <w:sz w:val="32"/>
          <w:szCs w:val="32"/>
        </w:rPr>
        <w:lastRenderedPageBreak/>
        <w:t>试期间不得看其他手机或接听其他人员电话。如确有紧急情况需要暂时离场的，应征得工作人员同意，并在规定时间内返回候考区。面试过程不得出现任何作弊行为，</w:t>
      </w:r>
      <w:r w:rsidR="00AA5830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不得</w:t>
      </w:r>
      <w:r w:rsidR="00AA5830" w:rsidRPr="00E61185">
        <w:rPr>
          <w:rFonts w:ascii="仿宋" w:eastAsia="仿宋" w:hAnsi="仿宋" w:hint="eastAsia"/>
          <w:sz w:val="32"/>
          <w:szCs w:val="32"/>
        </w:rPr>
        <w:t>录音，录像，录屏，不得以任何方式</w:t>
      </w:r>
      <w:r w:rsidR="00D06E45">
        <w:rPr>
          <w:rFonts w:ascii="仿宋" w:eastAsia="仿宋" w:hAnsi="仿宋" w:cs="方正仿宋简体" w:hint="eastAsia"/>
          <w:kern w:val="0"/>
          <w:sz w:val="32"/>
          <w:szCs w:val="32"/>
        </w:rPr>
        <w:t>公开</w:t>
      </w:r>
      <w:r w:rsidR="00D06E45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发布</w:t>
      </w:r>
      <w:r w:rsidR="00D06E45">
        <w:rPr>
          <w:rFonts w:ascii="仿宋" w:eastAsia="仿宋" w:hAnsi="仿宋" w:cs="方正仿宋简体" w:hint="eastAsia"/>
          <w:kern w:val="0"/>
          <w:sz w:val="32"/>
          <w:szCs w:val="32"/>
        </w:rPr>
        <w:t>面试相关</w:t>
      </w:r>
      <w:r w:rsidR="00D06E45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信息</w:t>
      </w:r>
      <w:r w:rsidR="00AA5830" w:rsidRPr="00E61185">
        <w:rPr>
          <w:rFonts w:ascii="仿宋" w:eastAsia="仿宋" w:hAnsi="仿宋" w:hint="eastAsia"/>
          <w:sz w:val="32"/>
          <w:szCs w:val="32"/>
        </w:rPr>
        <w:t>或讨论面试相关内容</w:t>
      </w:r>
      <w:r w:rsidR="00C961CC">
        <w:rPr>
          <w:rFonts w:ascii="仿宋" w:eastAsia="仿宋" w:hAnsi="仿宋" w:hint="eastAsia"/>
          <w:sz w:val="32"/>
          <w:szCs w:val="32"/>
        </w:rPr>
        <w:t>,</w:t>
      </w:r>
      <w:r w:rsidR="00C961CC" w:rsidRPr="00683C75">
        <w:rPr>
          <w:rFonts w:ascii="仿宋" w:eastAsia="仿宋" w:hAnsi="仿宋" w:cs="方正仿宋简体" w:hint="eastAsia"/>
          <w:kern w:val="0"/>
          <w:sz w:val="32"/>
          <w:szCs w:val="32"/>
        </w:rPr>
        <w:t>否则将</w:t>
      </w:r>
      <w:r w:rsidR="00C961CC" w:rsidRPr="00683C75">
        <w:rPr>
          <w:rFonts w:ascii="仿宋" w:eastAsia="仿宋" w:hAnsi="仿宋" w:hint="eastAsia"/>
          <w:sz w:val="32"/>
          <w:szCs w:val="32"/>
        </w:rPr>
        <w:t>按照《事业单位公开招聘违纪违规行为处理规定》（人社部令第35号）</w:t>
      </w:r>
      <w:r w:rsidR="00D06E45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取消面试</w:t>
      </w:r>
      <w:r w:rsidR="00C961CC">
        <w:rPr>
          <w:rFonts w:ascii="仿宋" w:eastAsia="仿宋" w:hAnsi="仿宋" w:cs="方正仿宋简体" w:hint="eastAsia"/>
          <w:kern w:val="0"/>
          <w:sz w:val="32"/>
          <w:szCs w:val="32"/>
        </w:rPr>
        <w:t>成绩</w:t>
      </w:r>
      <w:r w:rsidR="00D06E45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并追究相应责任。</w:t>
      </w:r>
    </w:p>
    <w:p w:rsidR="00CC5A6A" w:rsidRDefault="00CC5A6A" w:rsidP="00D06E45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方正仿宋简体"/>
          <w:kern w:val="0"/>
          <w:sz w:val="32"/>
          <w:szCs w:val="32"/>
        </w:rPr>
      </w:pPr>
    </w:p>
    <w:p w:rsidR="00247D28" w:rsidRDefault="00247D28" w:rsidP="00D06E45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方正仿宋简体"/>
          <w:kern w:val="0"/>
          <w:sz w:val="32"/>
          <w:szCs w:val="32"/>
        </w:rPr>
      </w:pPr>
    </w:p>
    <w:p w:rsidR="00247D28" w:rsidRDefault="00247D28" w:rsidP="00D06E45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方正仿宋简体"/>
          <w:kern w:val="0"/>
          <w:sz w:val="32"/>
          <w:szCs w:val="32"/>
        </w:rPr>
      </w:pPr>
    </w:p>
    <w:p w:rsidR="00CC5A6A" w:rsidRDefault="00CC5A6A" w:rsidP="00D06E45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</w:p>
    <w:p w:rsidR="00CC5A6A" w:rsidRPr="001B726E" w:rsidRDefault="00CC5A6A" w:rsidP="001B726E">
      <w:pPr>
        <w:adjustRightInd w:val="0"/>
        <w:snapToGrid w:val="0"/>
        <w:spacing w:line="520" w:lineRule="exact"/>
        <w:ind w:firstLineChars="200" w:firstLine="803"/>
        <w:jc w:val="center"/>
        <w:rPr>
          <w:rFonts w:ascii="仿宋" w:eastAsia="仿宋" w:hAnsi="仿宋"/>
          <w:b/>
          <w:sz w:val="40"/>
          <w:szCs w:val="32"/>
        </w:rPr>
      </w:pPr>
      <w:r w:rsidRPr="001B726E">
        <w:rPr>
          <w:rFonts w:ascii="仿宋" w:eastAsia="仿宋" w:hAnsi="仿宋" w:hint="eastAsia"/>
          <w:b/>
          <w:sz w:val="40"/>
          <w:szCs w:val="32"/>
        </w:rPr>
        <w:t>诚信面试承诺书</w:t>
      </w:r>
    </w:p>
    <w:p w:rsidR="001B726E" w:rsidRDefault="001B726E" w:rsidP="00CC5A6A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CC5A6A" w:rsidRPr="00CC5A6A" w:rsidRDefault="00CC5A6A" w:rsidP="00CC5A6A">
      <w:pPr>
        <w:widowControl/>
        <w:spacing w:line="52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CC5A6A">
        <w:rPr>
          <w:rFonts w:ascii="仿宋" w:eastAsia="仿宋" w:hAnsi="仿宋" w:cs="Times New Roman"/>
          <w:sz w:val="32"/>
          <w:szCs w:val="32"/>
        </w:rPr>
        <w:t>本人已认真阅读</w:t>
      </w:r>
      <w:r w:rsidR="00247D28">
        <w:rPr>
          <w:rFonts w:ascii="仿宋" w:eastAsia="仿宋" w:hAnsi="仿宋" w:cs="Times New Roman" w:hint="eastAsia"/>
          <w:sz w:val="32"/>
          <w:szCs w:val="32"/>
        </w:rPr>
        <w:t>公告及相关附件内容</w:t>
      </w:r>
      <w:r w:rsidRPr="00CC5A6A">
        <w:rPr>
          <w:rFonts w:ascii="仿宋" w:eastAsia="仿宋" w:hAnsi="仿宋" w:cs="Times New Roman"/>
          <w:sz w:val="32"/>
          <w:szCs w:val="32"/>
        </w:rPr>
        <w:t>，</w:t>
      </w:r>
      <w:r w:rsidRPr="00CC5A6A">
        <w:rPr>
          <w:rFonts w:ascii="仿宋" w:eastAsia="仿宋" w:hAnsi="仿宋" w:cs="Times New Roman"/>
          <w:sz w:val="32"/>
          <w:szCs w:val="32"/>
          <w:shd w:val="clear" w:color="auto" w:fill="FFFFFF"/>
        </w:rPr>
        <w:t>知悉告知的所有事项和要求。在此郑重承诺：本人</w:t>
      </w:r>
      <w:r w:rsidR="00247D28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面试时</w:t>
      </w:r>
      <w:r w:rsidRPr="00CC5A6A">
        <w:rPr>
          <w:rFonts w:ascii="仿宋" w:eastAsia="仿宋" w:hAnsi="仿宋" w:cs="Times New Roman"/>
          <w:sz w:val="32"/>
          <w:szCs w:val="32"/>
          <w:shd w:val="clear" w:color="auto" w:fill="FFFFFF"/>
        </w:rPr>
        <w:t>出示的所有</w:t>
      </w:r>
      <w:r w:rsidR="00247D28">
        <w:rPr>
          <w:rFonts w:ascii="仿宋" w:eastAsia="仿宋" w:hAnsi="仿宋" w:cs="Times New Roman"/>
          <w:sz w:val="32"/>
          <w:szCs w:val="32"/>
          <w:shd w:val="clear" w:color="auto" w:fill="FFFFFF"/>
        </w:rPr>
        <w:t>材料（信息）均真实、有效</w:t>
      </w:r>
      <w:r w:rsidR="00247D28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；自觉遵守面试纪律，</w:t>
      </w:r>
      <w:r w:rsidR="008908F2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听从工作人员的安排</w:t>
      </w:r>
      <w:r w:rsidR="008908F2">
        <w:rPr>
          <w:rFonts w:ascii="仿宋" w:eastAsia="仿宋" w:hAnsi="仿宋" w:cs="方正仿宋简体" w:hint="eastAsia"/>
          <w:kern w:val="0"/>
          <w:sz w:val="32"/>
          <w:szCs w:val="32"/>
        </w:rPr>
        <w:t>；</w:t>
      </w:r>
      <w:r w:rsidR="00247D28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在面试过程中保证独立作答，诚信考试，不作弊</w:t>
      </w:r>
      <w:r w:rsidR="008908F2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；</w:t>
      </w:r>
      <w:r w:rsidR="00247D28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不</w:t>
      </w:r>
      <w:r w:rsidR="00247D28" w:rsidRPr="00E61185">
        <w:rPr>
          <w:rFonts w:ascii="仿宋" w:eastAsia="仿宋" w:hAnsi="仿宋" w:hint="eastAsia"/>
          <w:sz w:val="32"/>
          <w:szCs w:val="32"/>
        </w:rPr>
        <w:t>录音，录像，录屏，</w:t>
      </w:r>
      <w:r w:rsidR="00247D28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未经允许不擅自退出系统</w:t>
      </w:r>
      <w:r w:rsidR="008908F2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；</w:t>
      </w:r>
      <w:r w:rsidR="00247D28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面试结束后</w:t>
      </w:r>
      <w:r w:rsidR="008908F2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对面试有关情况保密，</w:t>
      </w:r>
      <w:r w:rsidR="00247D28" w:rsidRPr="00E61185">
        <w:rPr>
          <w:rFonts w:ascii="仿宋" w:eastAsia="仿宋" w:hAnsi="仿宋" w:hint="eastAsia"/>
          <w:sz w:val="32"/>
          <w:szCs w:val="32"/>
        </w:rPr>
        <w:t>不以任何方式</w:t>
      </w:r>
      <w:r w:rsidR="00247D28">
        <w:rPr>
          <w:rFonts w:ascii="仿宋" w:eastAsia="仿宋" w:hAnsi="仿宋" w:cs="方正仿宋简体" w:hint="eastAsia"/>
          <w:kern w:val="0"/>
          <w:sz w:val="32"/>
          <w:szCs w:val="32"/>
        </w:rPr>
        <w:t>公开</w:t>
      </w:r>
      <w:r w:rsidR="00247D28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发布</w:t>
      </w:r>
      <w:r w:rsidR="00247D28">
        <w:rPr>
          <w:rFonts w:ascii="仿宋" w:eastAsia="仿宋" w:hAnsi="仿宋" w:cs="方正仿宋简体" w:hint="eastAsia"/>
          <w:kern w:val="0"/>
          <w:sz w:val="32"/>
          <w:szCs w:val="32"/>
        </w:rPr>
        <w:t>相关</w:t>
      </w:r>
      <w:r w:rsidR="00247D28" w:rsidRPr="00E61185">
        <w:rPr>
          <w:rFonts w:ascii="仿宋" w:eastAsia="仿宋" w:hAnsi="仿宋" w:cs="方正仿宋简体" w:hint="eastAsia"/>
          <w:kern w:val="0"/>
          <w:sz w:val="32"/>
          <w:szCs w:val="32"/>
        </w:rPr>
        <w:t>信息</w:t>
      </w:r>
      <w:r w:rsidR="00247D28" w:rsidRPr="00E61185">
        <w:rPr>
          <w:rFonts w:ascii="仿宋" w:eastAsia="仿宋" w:hAnsi="仿宋" w:hint="eastAsia"/>
          <w:sz w:val="32"/>
          <w:szCs w:val="32"/>
        </w:rPr>
        <w:t>或讨论面试相关内容</w:t>
      </w:r>
      <w:r w:rsidR="00247D28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。</w:t>
      </w:r>
      <w:r w:rsidRPr="00CC5A6A">
        <w:rPr>
          <w:rFonts w:ascii="仿宋" w:eastAsia="仿宋" w:hAnsi="仿宋" w:cs="Times New Roman"/>
          <w:sz w:val="32"/>
          <w:szCs w:val="32"/>
          <w:shd w:val="clear" w:color="auto" w:fill="FFFFFF"/>
        </w:rPr>
        <w:t>如违反相关规定，自愿承担相关责任、接受相应处理。</w:t>
      </w:r>
    </w:p>
    <w:p w:rsidR="00CC5A6A" w:rsidRPr="008908F2" w:rsidRDefault="00CC5A6A" w:rsidP="00CC5A6A">
      <w:pPr>
        <w:adjustRightInd w:val="0"/>
        <w:snapToGrid w:val="0"/>
        <w:spacing w:line="520" w:lineRule="exact"/>
        <w:ind w:firstLineChars="200" w:firstLine="643"/>
        <w:jc w:val="left"/>
        <w:rPr>
          <w:rFonts w:ascii="仿宋" w:eastAsia="仿宋" w:hAnsi="仿宋" w:cs="方正仿宋简体"/>
          <w:b/>
          <w:kern w:val="0"/>
          <w:sz w:val="32"/>
          <w:szCs w:val="32"/>
        </w:rPr>
      </w:pPr>
    </w:p>
    <w:sectPr w:rsidR="00CC5A6A" w:rsidRPr="008908F2" w:rsidSect="00501E64">
      <w:footerReference w:type="default" r:id="rId9"/>
      <w:pgSz w:w="11906" w:h="16838"/>
      <w:pgMar w:top="1191" w:right="1134" w:bottom="11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D28" w:rsidRDefault="00247D28" w:rsidP="002D5CAF">
      <w:r>
        <w:separator/>
      </w:r>
    </w:p>
  </w:endnote>
  <w:endnote w:type="continuationSeparator" w:id="1">
    <w:p w:rsidR="00247D28" w:rsidRDefault="00247D28" w:rsidP="002D5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115"/>
      <w:docPartObj>
        <w:docPartGallery w:val="Page Numbers (Bottom of Page)"/>
        <w:docPartUnique/>
      </w:docPartObj>
    </w:sdtPr>
    <w:sdtContent>
      <w:p w:rsidR="00247D28" w:rsidRDefault="005B4A00">
        <w:pPr>
          <w:pStyle w:val="a4"/>
          <w:jc w:val="center"/>
        </w:pPr>
        <w:fldSimple w:instr=" PAGE   \* MERGEFORMAT ">
          <w:r w:rsidR="00FE7A5E" w:rsidRPr="00FE7A5E">
            <w:rPr>
              <w:noProof/>
              <w:lang w:val="zh-CN"/>
            </w:rPr>
            <w:t>3</w:t>
          </w:r>
        </w:fldSimple>
      </w:p>
    </w:sdtContent>
  </w:sdt>
  <w:p w:rsidR="00247D28" w:rsidRDefault="00247D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D28" w:rsidRDefault="00247D28" w:rsidP="002D5CAF">
      <w:r>
        <w:separator/>
      </w:r>
    </w:p>
  </w:footnote>
  <w:footnote w:type="continuationSeparator" w:id="1">
    <w:p w:rsidR="00247D28" w:rsidRDefault="00247D28" w:rsidP="002D5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517F"/>
    <w:multiLevelType w:val="hybridMultilevel"/>
    <w:tmpl w:val="13482D2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52D"/>
    <w:rsid w:val="00003D7D"/>
    <w:rsid w:val="00011510"/>
    <w:rsid w:val="000374E2"/>
    <w:rsid w:val="000443C2"/>
    <w:rsid w:val="0004757B"/>
    <w:rsid w:val="00047606"/>
    <w:rsid w:val="00050351"/>
    <w:rsid w:val="000855D4"/>
    <w:rsid w:val="00094325"/>
    <w:rsid w:val="00095634"/>
    <w:rsid w:val="000B51C4"/>
    <w:rsid w:val="000D1080"/>
    <w:rsid w:val="000D63A8"/>
    <w:rsid w:val="000E3DC8"/>
    <w:rsid w:val="000E5917"/>
    <w:rsid w:val="000F506A"/>
    <w:rsid w:val="000F56C9"/>
    <w:rsid w:val="001050C2"/>
    <w:rsid w:val="00117002"/>
    <w:rsid w:val="00156AE4"/>
    <w:rsid w:val="001B726E"/>
    <w:rsid w:val="001C2897"/>
    <w:rsid w:val="00213D1B"/>
    <w:rsid w:val="00216D89"/>
    <w:rsid w:val="00225EA4"/>
    <w:rsid w:val="00230EBF"/>
    <w:rsid w:val="00231020"/>
    <w:rsid w:val="002443A9"/>
    <w:rsid w:val="0024552D"/>
    <w:rsid w:val="00247D28"/>
    <w:rsid w:val="002533E5"/>
    <w:rsid w:val="00257677"/>
    <w:rsid w:val="002848B0"/>
    <w:rsid w:val="002948FE"/>
    <w:rsid w:val="002A1118"/>
    <w:rsid w:val="002A2E9C"/>
    <w:rsid w:val="002B3DA7"/>
    <w:rsid w:val="002C2F76"/>
    <w:rsid w:val="002D5B8C"/>
    <w:rsid w:val="002D5CAF"/>
    <w:rsid w:val="002D6419"/>
    <w:rsid w:val="002F0302"/>
    <w:rsid w:val="00301C80"/>
    <w:rsid w:val="003214ED"/>
    <w:rsid w:val="00326D71"/>
    <w:rsid w:val="003626D2"/>
    <w:rsid w:val="00383D2B"/>
    <w:rsid w:val="00384FE8"/>
    <w:rsid w:val="00394E27"/>
    <w:rsid w:val="003A2422"/>
    <w:rsid w:val="003B01C9"/>
    <w:rsid w:val="003C27A2"/>
    <w:rsid w:val="003F10C1"/>
    <w:rsid w:val="00455E2E"/>
    <w:rsid w:val="00455F8E"/>
    <w:rsid w:val="004618D4"/>
    <w:rsid w:val="00475199"/>
    <w:rsid w:val="00484E79"/>
    <w:rsid w:val="004A2F2A"/>
    <w:rsid w:val="004A3C40"/>
    <w:rsid w:val="004A640B"/>
    <w:rsid w:val="004B1F8F"/>
    <w:rsid w:val="004C5521"/>
    <w:rsid w:val="004D24BA"/>
    <w:rsid w:val="004D4D92"/>
    <w:rsid w:val="004F1981"/>
    <w:rsid w:val="004F2FFE"/>
    <w:rsid w:val="00501E64"/>
    <w:rsid w:val="005143FA"/>
    <w:rsid w:val="00525E29"/>
    <w:rsid w:val="00532B25"/>
    <w:rsid w:val="005416B9"/>
    <w:rsid w:val="005426C5"/>
    <w:rsid w:val="00553728"/>
    <w:rsid w:val="00564AC0"/>
    <w:rsid w:val="0059077C"/>
    <w:rsid w:val="005A0697"/>
    <w:rsid w:val="005B1B77"/>
    <w:rsid w:val="005B4A00"/>
    <w:rsid w:val="005C75AF"/>
    <w:rsid w:val="0061131C"/>
    <w:rsid w:val="006160C7"/>
    <w:rsid w:val="00622E5C"/>
    <w:rsid w:val="00625107"/>
    <w:rsid w:val="00652A98"/>
    <w:rsid w:val="006544E3"/>
    <w:rsid w:val="00660B38"/>
    <w:rsid w:val="0067604A"/>
    <w:rsid w:val="006B5DDF"/>
    <w:rsid w:val="00707AEF"/>
    <w:rsid w:val="007210A6"/>
    <w:rsid w:val="007215D4"/>
    <w:rsid w:val="00727E91"/>
    <w:rsid w:val="007303B6"/>
    <w:rsid w:val="00744ABA"/>
    <w:rsid w:val="00753B40"/>
    <w:rsid w:val="00776849"/>
    <w:rsid w:val="00793F36"/>
    <w:rsid w:val="007B517E"/>
    <w:rsid w:val="007D46D9"/>
    <w:rsid w:val="007D77EA"/>
    <w:rsid w:val="007E6B92"/>
    <w:rsid w:val="0087470D"/>
    <w:rsid w:val="0088413D"/>
    <w:rsid w:val="008908F2"/>
    <w:rsid w:val="008A2607"/>
    <w:rsid w:val="008A37FD"/>
    <w:rsid w:val="008C7E5D"/>
    <w:rsid w:val="008E49ED"/>
    <w:rsid w:val="008F748C"/>
    <w:rsid w:val="00904C84"/>
    <w:rsid w:val="0093554A"/>
    <w:rsid w:val="00961C85"/>
    <w:rsid w:val="00970B91"/>
    <w:rsid w:val="00976F71"/>
    <w:rsid w:val="00981C53"/>
    <w:rsid w:val="009875A1"/>
    <w:rsid w:val="009923C4"/>
    <w:rsid w:val="009974FD"/>
    <w:rsid w:val="009A07E9"/>
    <w:rsid w:val="009A38A9"/>
    <w:rsid w:val="009B0CB8"/>
    <w:rsid w:val="009B0F63"/>
    <w:rsid w:val="00A14500"/>
    <w:rsid w:val="00A2299F"/>
    <w:rsid w:val="00A632C4"/>
    <w:rsid w:val="00A76B3D"/>
    <w:rsid w:val="00A861A4"/>
    <w:rsid w:val="00AA23AE"/>
    <w:rsid w:val="00AA5830"/>
    <w:rsid w:val="00AB04A6"/>
    <w:rsid w:val="00AB2EE5"/>
    <w:rsid w:val="00AB3238"/>
    <w:rsid w:val="00AB5F67"/>
    <w:rsid w:val="00AB72FC"/>
    <w:rsid w:val="00AC170D"/>
    <w:rsid w:val="00B228B0"/>
    <w:rsid w:val="00B413AC"/>
    <w:rsid w:val="00B526AE"/>
    <w:rsid w:val="00B6152F"/>
    <w:rsid w:val="00B96EE5"/>
    <w:rsid w:val="00BC072E"/>
    <w:rsid w:val="00BD3578"/>
    <w:rsid w:val="00BD4431"/>
    <w:rsid w:val="00BD7095"/>
    <w:rsid w:val="00BE432B"/>
    <w:rsid w:val="00BF6929"/>
    <w:rsid w:val="00C0571F"/>
    <w:rsid w:val="00C1089F"/>
    <w:rsid w:val="00C1230F"/>
    <w:rsid w:val="00C305A7"/>
    <w:rsid w:val="00C32557"/>
    <w:rsid w:val="00C63BAF"/>
    <w:rsid w:val="00C8594C"/>
    <w:rsid w:val="00C86965"/>
    <w:rsid w:val="00C961CC"/>
    <w:rsid w:val="00CA2955"/>
    <w:rsid w:val="00CB0662"/>
    <w:rsid w:val="00CB72DC"/>
    <w:rsid w:val="00CC5A6A"/>
    <w:rsid w:val="00CE57A2"/>
    <w:rsid w:val="00CF7117"/>
    <w:rsid w:val="00D01C1F"/>
    <w:rsid w:val="00D06E45"/>
    <w:rsid w:val="00D14DEC"/>
    <w:rsid w:val="00D24C58"/>
    <w:rsid w:val="00D56D2F"/>
    <w:rsid w:val="00D91925"/>
    <w:rsid w:val="00DA19AD"/>
    <w:rsid w:val="00DB4AF4"/>
    <w:rsid w:val="00DB73BD"/>
    <w:rsid w:val="00DC0F2C"/>
    <w:rsid w:val="00DC6D2A"/>
    <w:rsid w:val="00DD79B1"/>
    <w:rsid w:val="00E04D8B"/>
    <w:rsid w:val="00E23E1C"/>
    <w:rsid w:val="00E30DAF"/>
    <w:rsid w:val="00E44D44"/>
    <w:rsid w:val="00E514DC"/>
    <w:rsid w:val="00E5788D"/>
    <w:rsid w:val="00E61185"/>
    <w:rsid w:val="00E8083F"/>
    <w:rsid w:val="00EA2C74"/>
    <w:rsid w:val="00EC261D"/>
    <w:rsid w:val="00EC66D6"/>
    <w:rsid w:val="00ED391E"/>
    <w:rsid w:val="00EE5700"/>
    <w:rsid w:val="00EF16CC"/>
    <w:rsid w:val="00F069C8"/>
    <w:rsid w:val="00F559D3"/>
    <w:rsid w:val="00F61CB4"/>
    <w:rsid w:val="00F63991"/>
    <w:rsid w:val="00F8478C"/>
    <w:rsid w:val="00F84D02"/>
    <w:rsid w:val="00FC38B2"/>
    <w:rsid w:val="00FD3FFD"/>
    <w:rsid w:val="00FE3A47"/>
    <w:rsid w:val="00FE4425"/>
    <w:rsid w:val="00FE7A5E"/>
    <w:rsid w:val="00FF627E"/>
    <w:rsid w:val="00FF6F70"/>
    <w:rsid w:val="04D704A6"/>
    <w:rsid w:val="09865407"/>
    <w:rsid w:val="0E833030"/>
    <w:rsid w:val="0F616B96"/>
    <w:rsid w:val="16DE5874"/>
    <w:rsid w:val="1E41295E"/>
    <w:rsid w:val="1E4A518A"/>
    <w:rsid w:val="38C55488"/>
    <w:rsid w:val="398477C9"/>
    <w:rsid w:val="3B2E5D61"/>
    <w:rsid w:val="3CAD0F12"/>
    <w:rsid w:val="470B55B8"/>
    <w:rsid w:val="483F568E"/>
    <w:rsid w:val="51AD6FE4"/>
    <w:rsid w:val="55D27B78"/>
    <w:rsid w:val="57344835"/>
    <w:rsid w:val="5EAC40AB"/>
    <w:rsid w:val="5F327E5F"/>
    <w:rsid w:val="68A147E2"/>
    <w:rsid w:val="703070AE"/>
    <w:rsid w:val="70786AA4"/>
    <w:rsid w:val="74D45F73"/>
    <w:rsid w:val="77F04CBC"/>
    <w:rsid w:val="78923FFB"/>
    <w:rsid w:val="7DDC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1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1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501E64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501E6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01E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01E64"/>
    <w:rPr>
      <w:kern w:val="2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D5B8C"/>
    <w:rPr>
      <w:color w:val="954F72" w:themeColor="followedHyperlink"/>
      <w:u w:val="single"/>
    </w:rPr>
  </w:style>
  <w:style w:type="paragraph" w:styleId="a8">
    <w:name w:val="List Paragraph"/>
    <w:basedOn w:val="a"/>
    <w:uiPriority w:val="99"/>
    <w:unhideWhenUsed/>
    <w:rsid w:val="008A26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7B539-0069-40EA-A3CA-1E27362B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230</Words>
  <Characters>1314</Characters>
  <Application>Microsoft Office Word</Application>
  <DocSecurity>0</DocSecurity>
  <Lines>10</Lines>
  <Paragraphs>3</Paragraphs>
  <ScaleCrop>false</ScaleCrop>
  <Company>Sky123.Org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139</cp:revision>
  <cp:lastPrinted>2020-04-21T02:43:00Z</cp:lastPrinted>
  <dcterms:created xsi:type="dcterms:W3CDTF">2020-04-20T02:29:00Z</dcterms:created>
  <dcterms:modified xsi:type="dcterms:W3CDTF">2022-05-09T07:13:00Z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