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附件1：兴宁市2022年双季稻轮作试点项目遴选单位申报表</w:t>
      </w:r>
    </w:p>
    <w:bookmarkEnd w:id="0"/>
    <w:tbl>
      <w:tblPr>
        <w:tblStyle w:val="7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775"/>
        <w:gridCol w:w="199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是否承担过其他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示范基地项目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441" w:type="dxa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申报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说明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本单位愿意作为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宁市2022年双季稻轮作试点项目遴选的实施主体，并对以上填报内容的真实性和准确性负责。</w:t>
            </w:r>
          </w:p>
          <w:p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auto"/>
              <w:ind w:firstLine="3360" w:firstLineChars="1400"/>
              <w:jc w:val="both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负责人签字（盖章）：</w:t>
            </w:r>
          </w:p>
          <w:p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1441" w:type="dxa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兴宁市农业农村局意见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ind w:firstLine="5280" w:firstLineChars="2200"/>
              <w:jc w:val="both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387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</w:t>
            </w:r>
          </w:p>
          <w:p>
            <w:pPr>
              <w:ind w:firstLine="5280" w:firstLineChars="2200"/>
              <w:jc w:val="left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4080" w:firstLineChars="17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    月    日</w:t>
            </w:r>
          </w:p>
          <w:p>
            <w:pPr>
              <w:ind w:firstLine="477" w:firstLineChars="0"/>
              <w:jc w:val="left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477" w:firstLineChars="0"/>
              <w:jc w:val="left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TZjZGIyYTU1MzdjMTAzZDFiZTNiMTk2ZTllMWUifQ=="/>
  </w:docVars>
  <w:rsids>
    <w:rsidRoot w:val="7F971062"/>
    <w:rsid w:val="056B40FF"/>
    <w:rsid w:val="0B2522D8"/>
    <w:rsid w:val="205D2C8F"/>
    <w:rsid w:val="29BF1D06"/>
    <w:rsid w:val="32D3237F"/>
    <w:rsid w:val="4EBC19EE"/>
    <w:rsid w:val="58F00CE5"/>
    <w:rsid w:val="64BE61B5"/>
    <w:rsid w:val="7F9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简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2022-10-27T02:52:00Z</dcterms:created>
  <dc:creator>给你讲个笑话</dc:creator>
  <cp:lastModifiedBy>给你讲个笑话</cp:lastModifiedBy>
  <dcterms:modified xsi:type="dcterms:W3CDTF">2022-10-27T02:54:19Z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ADFF25AC71D2443091C116C0BEF45163</vt:lpwstr>
  </property>
</Properties>
</file>