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86"/>
          <w:tab w:val="center" w:pos="4482"/>
        </w:tabs>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color w:val="000000"/>
          <w:sz w:val="40"/>
          <w:szCs w:val="40"/>
          <w:highlight w:val="none"/>
          <w:lang w:eastAsia="zh-CN"/>
        </w:rPr>
      </w:pPr>
      <w:r>
        <w:rPr>
          <w:rFonts w:hint="eastAsia" w:ascii="方正小标宋_GBK" w:hAnsi="方正小标宋_GBK" w:eastAsia="方正小标宋_GBK" w:cs="方正小标宋_GBK"/>
          <w:color w:val="000000"/>
          <w:sz w:val="40"/>
          <w:szCs w:val="40"/>
          <w:lang w:eastAsia="zh-CN"/>
        </w:rPr>
        <w:t>兴宁市临时救助对象认定工作规定（征求意见稿）</w:t>
      </w:r>
    </w:p>
    <w:p>
      <w:pPr>
        <w:keepNext w:val="0"/>
        <w:keepLines w:val="0"/>
        <w:pageBreakBefore w:val="0"/>
        <w:tabs>
          <w:tab w:val="left" w:pos="886"/>
          <w:tab w:val="center" w:pos="4482"/>
        </w:tabs>
        <w:kinsoku/>
        <w:wordWrap/>
        <w:overflowPunct/>
        <w:topLinePunct w:val="0"/>
        <w:autoSpaceDE/>
        <w:autoSpaceDN/>
        <w:bidi w:val="0"/>
        <w:adjustRightInd/>
        <w:snapToGrid/>
        <w:spacing w:line="590" w:lineRule="exact"/>
        <w:jc w:val="center"/>
        <w:textAlignment w:val="auto"/>
        <w:rPr>
          <w:rFonts w:hint="eastAsia" w:ascii="仿宋" w:hAnsi="仿宋" w:eastAsia="仿宋" w:cs="仿宋"/>
          <w:bCs/>
          <w:color w:val="000000"/>
          <w:kern w:val="0"/>
          <w:sz w:val="32"/>
          <w:szCs w:val="32"/>
          <w:highlight w:val="none"/>
          <w:lang w:val="en-US" w:eastAsia="zh-CN" w:bidi="ar"/>
        </w:rPr>
      </w:pPr>
    </w:p>
    <w:p>
      <w:pPr>
        <w:keepNext w:val="0"/>
        <w:keepLines w:val="0"/>
        <w:pageBreakBefore w:val="0"/>
        <w:tabs>
          <w:tab w:val="left" w:pos="886"/>
          <w:tab w:val="center" w:pos="4482"/>
        </w:tabs>
        <w:kinsoku/>
        <w:wordWrap/>
        <w:overflowPunct/>
        <w:topLinePunct w:val="0"/>
        <w:autoSpaceDE/>
        <w:autoSpaceDN/>
        <w:bidi w:val="0"/>
        <w:adjustRightInd/>
        <w:snapToGrid/>
        <w:spacing w:line="590" w:lineRule="exact"/>
        <w:jc w:val="center"/>
        <w:textAlignment w:val="auto"/>
        <w:rPr>
          <w:rFonts w:hint="eastAsia" w:ascii="黑体" w:hAnsi="黑体" w:eastAsia="黑体" w:cs="黑体"/>
          <w:b w:val="0"/>
          <w:bCs/>
          <w:color w:val="000000"/>
          <w:kern w:val="0"/>
          <w:sz w:val="32"/>
          <w:szCs w:val="32"/>
          <w:highlight w:val="none"/>
          <w:lang w:val="en-US" w:eastAsia="zh-CN" w:bidi="ar"/>
        </w:rPr>
      </w:pPr>
      <w:r>
        <w:rPr>
          <w:rFonts w:hint="eastAsia" w:ascii="黑体" w:hAnsi="黑体" w:eastAsia="黑体" w:cs="黑体"/>
          <w:b w:val="0"/>
          <w:bCs/>
          <w:color w:val="000000"/>
          <w:kern w:val="0"/>
          <w:sz w:val="32"/>
          <w:szCs w:val="32"/>
          <w:highlight w:val="none"/>
          <w:lang w:val="en-US" w:eastAsia="zh-CN" w:bidi="ar"/>
        </w:rPr>
        <w:t>第一章</w:t>
      </w:r>
      <w:r>
        <w:rPr>
          <w:rFonts w:hint="eastAsia" w:ascii="黑体" w:hAnsi="黑体" w:eastAsia="黑体" w:cs="黑体"/>
          <w:b w:val="0"/>
          <w:bCs/>
          <w:color w:val="000000"/>
          <w:kern w:val="0"/>
          <w:sz w:val="32"/>
          <w:szCs w:val="32"/>
          <w:highlight w:val="none"/>
          <w:lang w:val="de-DE" w:eastAsia="zh-CN" w:bidi="ar"/>
        </w:rPr>
        <w:t xml:space="preserve">  </w:t>
      </w:r>
      <w:r>
        <w:rPr>
          <w:rFonts w:hint="eastAsia" w:ascii="黑体" w:hAnsi="黑体" w:eastAsia="黑体" w:cs="黑体"/>
          <w:b w:val="0"/>
          <w:bCs/>
          <w:color w:val="000000"/>
          <w:kern w:val="0"/>
          <w:sz w:val="32"/>
          <w:szCs w:val="32"/>
          <w:highlight w:val="none"/>
          <w:lang w:val="en-US" w:eastAsia="zh-CN" w:bidi="ar"/>
        </w:rPr>
        <w:t>总　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第一条</w:t>
      </w:r>
      <w:r>
        <w:rPr>
          <w:rFonts w:hint="eastAsia" w:ascii="宋体" w:hAnsi="宋体" w:eastAsia="方正仿宋_GBK" w:cs="方正仿宋_GBK"/>
          <w:color w:val="000000"/>
          <w:sz w:val="32"/>
          <w:szCs w:val="32"/>
          <w:highlight w:val="none"/>
          <w:lang w:val="en-US" w:eastAsia="zh-CN"/>
        </w:rPr>
        <w:t xml:space="preserve">  为进一步发挥社会救助托底线、救急难的作用，解决城乡困难群众突发性、紧迫性、临时性基本生活困难，根据《社会救助暂行办法》（国务院令第 649 号）、《国务院关于全面建立临时救助制度的通知》（国发〔2014〕47 号）、《广东省社会救助条例》《广东省人民政府办公厅关于印发〈广东省临时救助办法〉的通知》（粤府办〔2021〕4 号）、</w:t>
      </w:r>
      <w:r>
        <w:rPr>
          <w:rFonts w:hint="eastAsia" w:ascii="宋体" w:hAnsi="宋体" w:eastAsia="方正仿宋_GBK" w:cs="方正仿宋_GBK"/>
          <w:color w:val="000000"/>
          <w:sz w:val="32"/>
          <w:szCs w:val="32"/>
          <w:highlight w:val="none"/>
          <w:lang w:eastAsia="zh-CN"/>
        </w:rPr>
        <w:t>《梅州市人民政府办公室关于印发梅州市临时救助实施细则的通知》（梅市府办〔202</w:t>
      </w:r>
      <w:r>
        <w:rPr>
          <w:rFonts w:hint="eastAsia" w:ascii="宋体" w:hAnsi="宋体" w:eastAsia="方正仿宋_GBK" w:cs="方正仿宋_GBK"/>
          <w:color w:val="000000"/>
          <w:sz w:val="32"/>
          <w:szCs w:val="32"/>
          <w:highlight w:val="none"/>
          <w:lang w:val="en-US" w:eastAsia="zh-CN"/>
        </w:rPr>
        <w:t>2</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lang w:val="en-US" w:eastAsia="zh-CN"/>
        </w:rPr>
        <w:t>8</w:t>
      </w:r>
      <w:r>
        <w:rPr>
          <w:rFonts w:hint="eastAsia" w:ascii="宋体" w:hAnsi="宋体" w:eastAsia="方正仿宋_GBK" w:cs="方正仿宋_GBK"/>
          <w:color w:val="000000"/>
          <w:sz w:val="32"/>
          <w:szCs w:val="32"/>
          <w:highlight w:val="none"/>
          <w:lang w:eastAsia="zh-CN"/>
        </w:rPr>
        <w:t>号）</w:t>
      </w:r>
      <w:r>
        <w:rPr>
          <w:rFonts w:hint="eastAsia" w:ascii="宋体" w:hAnsi="宋体" w:eastAsia="方正仿宋_GBK" w:cs="方正仿宋_GBK"/>
          <w:color w:val="000000"/>
          <w:sz w:val="32"/>
          <w:szCs w:val="32"/>
          <w:highlight w:val="none"/>
          <w:lang w:val="en-US" w:eastAsia="zh-CN"/>
        </w:rPr>
        <w:t>，结合我市实际，制定本工作规定。</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第二条</w:t>
      </w:r>
      <w:r>
        <w:rPr>
          <w:rFonts w:hint="eastAsia" w:ascii="宋体" w:hAnsi="宋体" w:eastAsia="方正仿宋_GBK" w:cs="方正仿宋_GBK"/>
          <w:color w:val="000000"/>
          <w:sz w:val="32"/>
          <w:szCs w:val="32"/>
          <w:highlight w:val="none"/>
          <w:lang w:eastAsia="zh-CN"/>
        </w:rPr>
        <w:t>　本规定</w:t>
      </w:r>
      <w:r>
        <w:rPr>
          <w:rFonts w:hint="eastAsia" w:ascii="宋体" w:hAnsi="宋体" w:eastAsia="方正仿宋_GBK" w:cs="方正仿宋_GBK"/>
          <w:color w:val="000000"/>
          <w:sz w:val="32"/>
          <w:szCs w:val="32"/>
          <w:highlight w:val="none"/>
        </w:rPr>
        <w:t>所称临时救助，是指国家对遭遇突发事件、意外伤害、重大疾病或其他特殊原因导致基本生活陷入困境，其他社会救助制度暂时无法覆盖或救助之后基本生活暂时仍有严重困难的家庭或个人给予的应急性、过渡性的救助。</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在</w:t>
      </w:r>
      <w:r>
        <w:rPr>
          <w:rFonts w:hint="eastAsia" w:ascii="宋体" w:hAnsi="宋体" w:eastAsia="方正仿宋_GBK" w:cs="方正仿宋_GBK"/>
          <w:color w:val="000000"/>
          <w:sz w:val="32"/>
          <w:szCs w:val="32"/>
          <w:highlight w:val="none"/>
          <w:lang w:eastAsia="zh-CN"/>
        </w:rPr>
        <w:t>兴宁市</w:t>
      </w:r>
      <w:r>
        <w:rPr>
          <w:rFonts w:hint="eastAsia" w:ascii="宋体" w:hAnsi="宋体" w:eastAsia="方正仿宋_GBK" w:cs="方正仿宋_GBK"/>
          <w:color w:val="000000"/>
          <w:sz w:val="32"/>
          <w:szCs w:val="32"/>
          <w:highlight w:val="none"/>
        </w:rPr>
        <w:t>居住的港澳居民遭遇突发困难的，可向经常居住地或困难发生地</w:t>
      </w:r>
      <w:r>
        <w:rPr>
          <w:rFonts w:hint="eastAsia" w:ascii="宋体" w:hAnsi="宋体" w:eastAsia="方正仿宋_GBK" w:cs="方正仿宋_GBK"/>
          <w:color w:val="000000"/>
          <w:sz w:val="32"/>
          <w:szCs w:val="32"/>
          <w:highlight w:val="none"/>
          <w:lang w:eastAsia="zh-CN"/>
        </w:rPr>
        <w:t>镇（街）民政部门</w:t>
      </w:r>
      <w:r>
        <w:rPr>
          <w:rFonts w:hint="eastAsia" w:ascii="宋体" w:hAnsi="宋体" w:eastAsia="方正仿宋_GBK" w:cs="方正仿宋_GBK"/>
          <w:color w:val="000000"/>
          <w:sz w:val="32"/>
          <w:szCs w:val="32"/>
          <w:highlight w:val="none"/>
        </w:rPr>
        <w:t>提出临时救助申请，经认定后符合条件的给予临时救助。</w:t>
      </w:r>
    </w:p>
    <w:p>
      <w:pPr>
        <w:pStyle w:val="8"/>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非本地户籍，且无法提供有效居住证明或个人身份信息的，</w:t>
      </w:r>
      <w:r>
        <w:rPr>
          <w:rFonts w:hint="eastAsia" w:ascii="宋体" w:hAnsi="宋体" w:eastAsia="方正仿宋_GBK" w:cs="方正仿宋_GBK"/>
          <w:color w:val="000000"/>
          <w:sz w:val="32"/>
          <w:szCs w:val="32"/>
          <w:highlight w:val="none"/>
          <w:lang w:eastAsia="zh-CN"/>
        </w:rPr>
        <w:t>市</w:t>
      </w:r>
      <w:r>
        <w:rPr>
          <w:rFonts w:hint="eastAsia" w:ascii="宋体" w:hAnsi="宋体" w:eastAsia="方正仿宋_GBK" w:cs="方正仿宋_GBK"/>
          <w:color w:val="000000"/>
          <w:sz w:val="32"/>
          <w:szCs w:val="32"/>
          <w:highlight w:val="none"/>
        </w:rPr>
        <w:t>民政部门</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救助管理机构、未成年人救助保护机构、儿童福利机构</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按生活无着人员救助管理有关规定提供救助。</w:t>
      </w:r>
    </w:p>
    <w:p>
      <w:pPr>
        <w:keepNext w:val="0"/>
        <w:keepLines w:val="0"/>
        <w:pageBreakBefore w:val="0"/>
        <w:numPr>
          <w:ilvl w:val="0"/>
          <w:numId w:val="1"/>
        </w:numPr>
        <w:kinsoku/>
        <w:wordWrap/>
        <w:overflowPunct/>
        <w:topLinePunct w:val="0"/>
        <w:autoSpaceDE/>
        <w:autoSpaceDN/>
        <w:bidi w:val="0"/>
        <w:adjustRightInd/>
        <w:snapToGrid/>
        <w:spacing w:line="590" w:lineRule="exact"/>
        <w:jc w:val="center"/>
        <w:textAlignment w:val="auto"/>
        <w:rPr>
          <w:rFonts w:hint="eastAsia" w:ascii="黑体" w:hAnsi="黑体" w:eastAsia="黑体" w:cs="黑体"/>
          <w:bCs/>
          <w:color w:val="000000"/>
          <w:kern w:val="0"/>
          <w:sz w:val="32"/>
          <w:szCs w:val="32"/>
          <w:highlight w:val="none"/>
          <w:lang w:val="en-US" w:eastAsia="zh-CN" w:bidi="ar"/>
        </w:rPr>
      </w:pPr>
      <w:r>
        <w:rPr>
          <w:rFonts w:hint="eastAsia" w:ascii="黑体" w:hAnsi="黑体" w:eastAsia="黑体" w:cs="黑体"/>
          <w:bCs/>
          <w:color w:val="000000"/>
          <w:kern w:val="0"/>
          <w:sz w:val="32"/>
          <w:szCs w:val="32"/>
          <w:highlight w:val="none"/>
          <w:lang w:val="en-US" w:eastAsia="zh-CN" w:bidi="ar"/>
        </w:rPr>
        <w:t>救助类型</w:t>
      </w:r>
    </w:p>
    <w:p>
      <w:pPr>
        <w:keepNext w:val="0"/>
        <w:keepLines w:val="0"/>
        <w:pageBreakBefore w:val="0"/>
        <w:numPr>
          <w:numId w:val="0"/>
        </w:numPr>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第三条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支出型救助。主要包括因教育、医疗等生活必需支出突然增加超出家庭承受能力，导致基本生活</w:t>
      </w:r>
      <w:r>
        <w:rPr>
          <w:rFonts w:hint="eastAsia" w:ascii="宋体" w:hAnsi="宋体" w:eastAsia="方正仿宋_GBK" w:cs="方正仿宋_GBK"/>
          <w:color w:val="000000"/>
          <w:sz w:val="32"/>
          <w:szCs w:val="32"/>
          <w:highlight w:val="none"/>
          <w:lang w:eastAsia="zh-CN"/>
        </w:rPr>
        <w:t>一定时期内</w:t>
      </w:r>
      <w:r>
        <w:rPr>
          <w:rFonts w:hint="eastAsia" w:ascii="宋体" w:hAnsi="宋体" w:eastAsia="方正仿宋_GBK" w:cs="方正仿宋_GBK"/>
          <w:color w:val="000000"/>
          <w:sz w:val="32"/>
          <w:szCs w:val="32"/>
          <w:highlight w:val="none"/>
        </w:rPr>
        <w:t>出现严重困难的家庭进行临时救助。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第四条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急难型救助。主要包括因</w:t>
      </w:r>
      <w:r>
        <w:rPr>
          <w:rFonts w:hint="eastAsia" w:ascii="宋体" w:hAnsi="宋体" w:eastAsia="方正仿宋_GBK" w:cs="方正仿宋_GBK"/>
          <w:color w:val="000000"/>
          <w:sz w:val="32"/>
          <w:szCs w:val="32"/>
          <w:highlight w:val="none"/>
          <w:lang w:eastAsia="zh-CN"/>
        </w:rPr>
        <w:t>急病，</w:t>
      </w:r>
      <w:r>
        <w:rPr>
          <w:rFonts w:hint="eastAsia" w:ascii="宋体" w:hAnsi="宋体" w:eastAsia="方正仿宋_GBK" w:cs="方正仿宋_GBK"/>
          <w:color w:val="000000"/>
          <w:sz w:val="32"/>
          <w:szCs w:val="32"/>
          <w:highlight w:val="none"/>
        </w:rPr>
        <w:t>火灾、交通事故等意外事件，</w:t>
      </w:r>
      <w:r>
        <w:rPr>
          <w:rFonts w:hint="eastAsia" w:ascii="宋体" w:hAnsi="宋体" w:eastAsia="方正仿宋_GBK" w:cs="方正仿宋_GBK"/>
          <w:color w:val="000000"/>
          <w:sz w:val="32"/>
          <w:szCs w:val="32"/>
          <w:highlight w:val="none"/>
          <w:lang w:eastAsia="zh-CN"/>
        </w:rPr>
        <w:t>家庭成员</w:t>
      </w:r>
      <w:r>
        <w:rPr>
          <w:rFonts w:hint="eastAsia" w:ascii="宋体" w:hAnsi="宋体" w:eastAsia="方正仿宋_GBK" w:cs="方正仿宋_GBK"/>
          <w:color w:val="000000"/>
          <w:sz w:val="32"/>
          <w:szCs w:val="32"/>
          <w:highlight w:val="none"/>
        </w:rPr>
        <w:t>突发重大疾病或遭遇其他特殊困难</w:t>
      </w:r>
      <w:r>
        <w:rPr>
          <w:rFonts w:hint="eastAsia" w:ascii="宋体" w:hAnsi="宋体" w:eastAsia="方正仿宋_GBK" w:cs="方正仿宋_GBK"/>
          <w:color w:val="000000"/>
          <w:sz w:val="32"/>
          <w:szCs w:val="32"/>
          <w:highlight w:val="none"/>
          <w:lang w:eastAsia="zh-CN"/>
        </w:rPr>
        <w:t>等原因</w:t>
      </w:r>
      <w:r>
        <w:rPr>
          <w:rFonts w:hint="eastAsia" w:ascii="宋体" w:hAnsi="宋体" w:eastAsia="方正仿宋_GBK" w:cs="方正仿宋_GBK"/>
          <w:color w:val="000000"/>
          <w:sz w:val="32"/>
          <w:szCs w:val="32"/>
          <w:highlight w:val="none"/>
        </w:rPr>
        <w:t>，导致基本生活暂时出现严重困难、需要立即采取救助措施的家庭</w:t>
      </w:r>
      <w:r>
        <w:rPr>
          <w:rFonts w:hint="eastAsia" w:ascii="宋体" w:hAnsi="宋体" w:eastAsia="方正仿宋_GBK" w:cs="方正仿宋_GBK"/>
          <w:color w:val="000000"/>
          <w:sz w:val="32"/>
          <w:szCs w:val="32"/>
          <w:highlight w:val="none"/>
          <w:lang w:eastAsia="zh-CN"/>
        </w:rPr>
        <w:t>或</w:t>
      </w:r>
      <w:r>
        <w:rPr>
          <w:rFonts w:hint="eastAsia" w:ascii="宋体" w:hAnsi="宋体" w:eastAsia="方正仿宋_GBK" w:cs="方正仿宋_GBK"/>
          <w:color w:val="000000"/>
          <w:sz w:val="32"/>
          <w:szCs w:val="32"/>
          <w:highlight w:val="none"/>
        </w:rPr>
        <w:t>个人进行临时救助。</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b/>
          <w:bCs w:val="0"/>
          <w:color w:val="000000"/>
          <w:kern w:val="0"/>
          <w:sz w:val="32"/>
          <w:szCs w:val="32"/>
          <w:highlight w:val="none"/>
          <w:lang w:val="en-US" w:eastAsia="zh-CN" w:bidi="ar"/>
        </w:rPr>
        <w:t>第五条</w:t>
      </w:r>
      <w:r>
        <w:rPr>
          <w:rFonts w:hint="eastAsia" w:ascii="宋体" w:hAnsi="宋体" w:eastAsia="方正仿宋_GBK" w:cs="方正仿宋_GBK"/>
          <w:bCs/>
          <w:color w:val="000000"/>
          <w:sz w:val="32"/>
          <w:szCs w:val="32"/>
          <w:highlight w:val="none"/>
          <w:lang w:val="en-US" w:eastAsia="zh-CN"/>
        </w:rPr>
        <w:t xml:space="preserve">  </w:t>
      </w:r>
      <w:r>
        <w:rPr>
          <w:rFonts w:hint="eastAsia" w:ascii="宋体" w:hAnsi="宋体" w:eastAsia="方正仿宋_GBK" w:cs="方正仿宋_GBK"/>
          <w:color w:val="000000"/>
          <w:kern w:val="0"/>
          <w:sz w:val="32"/>
          <w:szCs w:val="32"/>
          <w:highlight w:val="none"/>
          <w:lang w:val="en-US" w:eastAsia="zh-CN" w:bidi="ar"/>
        </w:rPr>
        <w:t>支出型救助对象适用一般程序，急难型救助对象适用紧急程序。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黑体" w:hAnsi="黑体" w:eastAsia="黑体" w:cs="黑体"/>
          <w:bCs/>
          <w:color w:val="000000"/>
          <w:sz w:val="32"/>
          <w:szCs w:val="32"/>
          <w:highlight w:val="no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eastAsia="zh-CN"/>
        </w:rPr>
        <w:t>三</w:t>
      </w:r>
      <w:r>
        <w:rPr>
          <w:rFonts w:hint="eastAsia" w:ascii="黑体" w:hAnsi="黑体" w:eastAsia="黑体" w:cs="黑体"/>
          <w:bCs/>
          <w:color w:val="000000"/>
          <w:sz w:val="32"/>
          <w:szCs w:val="32"/>
          <w:highlight w:val="none"/>
        </w:rPr>
        <w:t>章</w:t>
      </w:r>
      <w:r>
        <w:rPr>
          <w:rFonts w:hint="eastAsia" w:ascii="黑体" w:hAnsi="黑体" w:eastAsia="黑体" w:cs="黑体"/>
          <w:bCs/>
          <w:color w:val="000000"/>
          <w:sz w:val="32"/>
          <w:szCs w:val="32"/>
          <w:highlight w:val="none"/>
          <w:lang w:val="en-US" w:eastAsia="zh-CN"/>
        </w:rPr>
        <w:t xml:space="preserve">  </w:t>
      </w:r>
      <w:r>
        <w:rPr>
          <w:rFonts w:hint="eastAsia" w:ascii="黑体" w:hAnsi="黑体" w:eastAsia="黑体" w:cs="黑体"/>
          <w:bCs/>
          <w:color w:val="000000"/>
          <w:sz w:val="32"/>
          <w:szCs w:val="32"/>
          <w:highlight w:val="none"/>
        </w:rPr>
        <w:t>救助对象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第六条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临时救助对象包括以下四类：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lang w:val="en-US" w:eastAsia="zh-CN"/>
        </w:rPr>
        <w:t>1.</w:t>
      </w:r>
      <w:r>
        <w:rPr>
          <w:rFonts w:hint="eastAsia" w:ascii="宋体" w:hAnsi="宋体" w:eastAsia="方正仿宋_GBK" w:cs="方正仿宋_GBK"/>
          <w:color w:val="000000"/>
          <w:sz w:val="32"/>
          <w:szCs w:val="32"/>
          <w:highlight w:val="none"/>
        </w:rPr>
        <w:t>第一类救助对象：特困人员、最低生活保障家庭</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lang w:val="en-US" w:eastAsia="zh-CN"/>
        </w:rPr>
        <w:t>孤儿、事实无人抚养儿童</w:t>
      </w:r>
      <w:r>
        <w:rPr>
          <w:rFonts w:hint="eastAsia" w:ascii="宋体" w:hAnsi="宋体" w:eastAsia="方正仿宋_GBK" w:cs="方正仿宋_GBK"/>
          <w:color w:val="000000"/>
          <w:sz w:val="32"/>
          <w:szCs w:val="32"/>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lang w:val="en-US" w:eastAsia="zh-CN"/>
        </w:rPr>
        <w:t>2.</w:t>
      </w:r>
      <w:r>
        <w:rPr>
          <w:rFonts w:hint="eastAsia" w:ascii="宋体" w:hAnsi="宋体" w:eastAsia="方正仿宋_GBK" w:cs="方正仿宋_GBK"/>
          <w:color w:val="000000"/>
          <w:sz w:val="32"/>
          <w:szCs w:val="32"/>
          <w:highlight w:val="none"/>
        </w:rPr>
        <w:t>第二类救助对象：最低生活保障边缘家庭</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支出型困难家庭。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lang w:val="en-US" w:eastAsia="zh-CN"/>
        </w:rPr>
        <w:t>3.</w:t>
      </w:r>
      <w:r>
        <w:rPr>
          <w:rFonts w:hint="eastAsia" w:ascii="宋体" w:hAnsi="宋体" w:eastAsia="方正仿宋_GBK" w:cs="方正仿宋_GBK"/>
          <w:color w:val="000000"/>
          <w:sz w:val="32"/>
          <w:szCs w:val="32"/>
          <w:highlight w:val="none"/>
        </w:rPr>
        <w:t>第三类救助对象：指除第一、二类对象外，因火灾、交通事故等意外事件、突发重大疾病或遭遇其他特殊困难，导致基本生活陷入困境且符合相关收入和财产标准的兴</w:t>
      </w:r>
      <w:r>
        <w:rPr>
          <w:rFonts w:hint="eastAsia" w:ascii="宋体" w:hAnsi="宋体" w:eastAsia="方正仿宋_GBK" w:cs="方正仿宋_GBK"/>
          <w:color w:val="000000"/>
          <w:sz w:val="32"/>
          <w:szCs w:val="32"/>
          <w:highlight w:val="none"/>
          <w:lang w:eastAsia="zh-CN"/>
        </w:rPr>
        <w:t>宁市</w:t>
      </w:r>
      <w:r>
        <w:rPr>
          <w:rFonts w:hint="eastAsia" w:ascii="宋体" w:hAnsi="宋体" w:eastAsia="方正仿宋_GBK" w:cs="方正仿宋_GBK"/>
          <w:color w:val="000000"/>
          <w:sz w:val="32"/>
          <w:szCs w:val="32"/>
          <w:highlight w:val="none"/>
        </w:rPr>
        <w:t>户籍人口。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lang w:val="en-US" w:eastAsia="zh-CN"/>
        </w:rPr>
        <w:t>4.</w:t>
      </w:r>
      <w:r>
        <w:rPr>
          <w:rFonts w:hint="eastAsia" w:ascii="宋体" w:hAnsi="宋体" w:eastAsia="方正仿宋_GBK" w:cs="方正仿宋_GBK"/>
          <w:color w:val="000000"/>
          <w:sz w:val="32"/>
          <w:szCs w:val="32"/>
          <w:highlight w:val="none"/>
        </w:rPr>
        <w:t>第四类救助对象：持有</w:t>
      </w:r>
      <w:r>
        <w:rPr>
          <w:rFonts w:hint="eastAsia" w:ascii="宋体" w:hAnsi="宋体" w:eastAsia="方正仿宋_GBK" w:cs="方正仿宋_GBK"/>
          <w:color w:val="000000"/>
          <w:sz w:val="32"/>
          <w:szCs w:val="32"/>
          <w:highlight w:val="none"/>
          <w:lang w:eastAsia="zh-CN"/>
        </w:rPr>
        <w:t>兴宁</w:t>
      </w:r>
      <w:r>
        <w:rPr>
          <w:rFonts w:hint="eastAsia" w:ascii="宋体" w:hAnsi="宋体" w:eastAsia="方正仿宋_GBK" w:cs="方正仿宋_GBK"/>
          <w:color w:val="000000"/>
          <w:sz w:val="32"/>
          <w:szCs w:val="32"/>
          <w:highlight w:val="none"/>
        </w:rPr>
        <w:t>市《居住证》人口、困难发生在</w:t>
      </w:r>
      <w:r>
        <w:rPr>
          <w:rFonts w:hint="eastAsia" w:ascii="宋体" w:hAnsi="宋体" w:eastAsia="方正仿宋_GBK" w:cs="方正仿宋_GBK"/>
          <w:color w:val="000000"/>
          <w:sz w:val="32"/>
          <w:szCs w:val="32"/>
          <w:highlight w:val="none"/>
          <w:lang w:eastAsia="zh-CN"/>
        </w:rPr>
        <w:t>本</w:t>
      </w:r>
      <w:r>
        <w:rPr>
          <w:rFonts w:hint="eastAsia" w:ascii="宋体" w:hAnsi="宋体" w:eastAsia="方正仿宋_GBK" w:cs="方正仿宋_GBK"/>
          <w:color w:val="000000"/>
          <w:sz w:val="32"/>
          <w:szCs w:val="32"/>
          <w:highlight w:val="none"/>
        </w:rPr>
        <w:t>市的流动人口，以及市人民政府规定的其他困难对象。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center"/>
        <w:textAlignment w:val="auto"/>
        <w:rPr>
          <w:rFonts w:hint="eastAsia" w:ascii="黑体" w:hAnsi="黑体" w:eastAsia="黑体" w:cs="黑体"/>
          <w:bCs/>
          <w:color w:val="000000"/>
          <w:sz w:val="32"/>
          <w:szCs w:val="32"/>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center"/>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第四章 临时救助标准和方式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第七条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支出型救助标准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kern w:val="0"/>
          <w:sz w:val="32"/>
          <w:szCs w:val="32"/>
          <w:highlight w:val="none"/>
          <w:lang w:val="en-US" w:eastAsia="zh-CN" w:bidi="ar"/>
        </w:rPr>
        <w:t>1.在医疗机构治疗疾病、住院照料产生的必需支出超过家庭承受能力，经医疗保险、医疗救助后负担仍然过重导致基本生活在一定时期内出现严重困难的，对第一、二、</w:t>
      </w:r>
      <w:r>
        <w:rPr>
          <w:rFonts w:hint="eastAsia" w:ascii="宋体" w:hAnsi="宋体" w:eastAsia="方正仿宋_GBK" w:cs="方正仿宋_GBK"/>
          <w:color w:val="000000"/>
          <w:sz w:val="32"/>
          <w:szCs w:val="32"/>
          <w:highlight w:val="none"/>
        </w:rPr>
        <w:t>三类救助对象原则按以下标准予以救助：</w:t>
      </w:r>
    </w:p>
    <w:p>
      <w:pPr>
        <w:keepNext w:val="0"/>
        <w:keepLines w:val="0"/>
        <w:pageBreakBefore w:val="0"/>
        <w:kinsoku/>
        <w:wordWrap/>
        <w:overflowPunct/>
        <w:topLinePunct w:val="0"/>
        <w:autoSpaceDE/>
        <w:autoSpaceDN/>
        <w:bidi w:val="0"/>
        <w:adjustRightInd/>
        <w:snapToGrid/>
        <w:spacing w:line="590" w:lineRule="exact"/>
        <w:ind w:firstLine="640"/>
        <w:textAlignment w:val="auto"/>
        <w:outlineLvl w:val="9"/>
        <w:rPr>
          <w:rStyle w:val="12"/>
          <w:rFonts w:hint="default" w:ascii="仿宋" w:hAnsi="仿宋" w:eastAsia="仿宋" w:cs="仿宋"/>
          <w:b w:val="0"/>
          <w:bCs/>
          <w:i w:val="0"/>
          <w:caps w:val="0"/>
          <w:color w:val="000000"/>
          <w:spacing w:val="0"/>
          <w:sz w:val="32"/>
          <w:szCs w:val="32"/>
          <w:shd w:val="clear" w:color="auto" w:fill="FFFFFF"/>
          <w:lang w:val="en-US" w:eastAsia="zh-CN"/>
        </w:rPr>
      </w:pPr>
      <w:r>
        <w:rPr>
          <w:rFonts w:hint="eastAsia" w:ascii="宋体" w:hAnsi="宋体" w:eastAsia="方正仿宋_GBK" w:cs="方正仿宋_GBK"/>
          <w:color w:val="000000"/>
          <w:sz w:val="32"/>
          <w:szCs w:val="32"/>
          <w:highlight w:val="none"/>
        </w:rPr>
        <w:t>（1）第一类救助对象，自负医疗费用超过当地月最低生活保障标准的，按自负医疗费用的</w:t>
      </w:r>
      <w:r>
        <w:rPr>
          <w:rFonts w:hint="eastAsia" w:ascii="宋体" w:hAnsi="宋体" w:eastAsia="方正仿宋_GBK" w:cs="方正仿宋_GBK"/>
          <w:color w:val="000000"/>
          <w:sz w:val="32"/>
          <w:szCs w:val="32"/>
          <w:highlight w:val="none"/>
          <w:lang w:val="en-US" w:eastAsia="zh-CN"/>
        </w:rPr>
        <w:t>70</w:t>
      </w:r>
      <w:r>
        <w:rPr>
          <w:rFonts w:hint="eastAsia" w:ascii="宋体" w:hAnsi="宋体" w:eastAsia="方正仿宋_GBK" w:cs="方正仿宋_GBK"/>
          <w:color w:val="000000"/>
          <w:sz w:val="32"/>
          <w:szCs w:val="32"/>
          <w:highlight w:val="none"/>
        </w:rPr>
        <w:t>%予以救助</w:t>
      </w:r>
      <w:r>
        <w:rPr>
          <w:rFonts w:hint="eastAsia" w:ascii="宋体" w:hAnsi="宋体" w:eastAsia="方正仿宋_GBK" w:cs="方正仿宋_GBK"/>
          <w:color w:val="000000"/>
          <w:sz w:val="32"/>
          <w:szCs w:val="32"/>
          <w:highlight w:val="none"/>
          <w:lang w:val="en-US" w:eastAsia="zh-CN"/>
        </w:rPr>
        <w:t>,</w:t>
      </w:r>
      <w:r>
        <w:rPr>
          <w:rStyle w:val="12"/>
          <w:rFonts w:hint="eastAsia" w:ascii="仿宋" w:hAnsi="仿宋" w:eastAsia="仿宋" w:cs="仿宋"/>
          <w:b w:val="0"/>
          <w:bCs/>
          <w:i w:val="0"/>
          <w:caps w:val="0"/>
          <w:color w:val="000000"/>
          <w:spacing w:val="0"/>
          <w:sz w:val="32"/>
          <w:szCs w:val="32"/>
          <w:shd w:val="clear" w:color="auto" w:fill="FFFFFF"/>
          <w:lang w:val="en-US" w:eastAsia="zh-CN"/>
        </w:rPr>
        <w:t>最高不超过5万元。</w:t>
      </w:r>
    </w:p>
    <w:p>
      <w:pPr>
        <w:keepNext w:val="0"/>
        <w:keepLines w:val="0"/>
        <w:pageBreakBefore w:val="0"/>
        <w:kinsoku/>
        <w:wordWrap/>
        <w:overflowPunct/>
        <w:topLinePunct w:val="0"/>
        <w:autoSpaceDE/>
        <w:autoSpaceDN/>
        <w:bidi w:val="0"/>
        <w:adjustRightInd/>
        <w:snapToGrid/>
        <w:spacing w:line="590" w:lineRule="exact"/>
        <w:ind w:firstLine="640"/>
        <w:textAlignment w:val="auto"/>
        <w:outlineLvl w:val="9"/>
        <w:rPr>
          <w:rStyle w:val="12"/>
          <w:rFonts w:hint="default" w:ascii="仿宋" w:hAnsi="仿宋" w:eastAsia="仿宋" w:cs="仿宋"/>
          <w:b w:val="0"/>
          <w:bCs/>
          <w:i w:val="0"/>
          <w:caps w:val="0"/>
          <w:color w:val="000000"/>
          <w:spacing w:val="0"/>
          <w:sz w:val="32"/>
          <w:szCs w:val="32"/>
          <w:shd w:val="clear" w:color="auto" w:fill="FFFFFF"/>
          <w:lang w:val="en-US" w:eastAsia="zh-CN"/>
        </w:rPr>
      </w:pPr>
      <w:r>
        <w:rPr>
          <w:rFonts w:hint="eastAsia" w:ascii="宋体" w:hAnsi="宋体" w:eastAsia="方正仿宋_GBK" w:cs="方正仿宋_GBK"/>
          <w:color w:val="000000"/>
          <w:sz w:val="32"/>
          <w:szCs w:val="32"/>
          <w:highlight w:val="none"/>
        </w:rPr>
        <w:t>（2）第二类救助对象，自负医疗费用超过当地月</w:t>
      </w:r>
      <w:r>
        <w:rPr>
          <w:rFonts w:hint="eastAsia" w:ascii="宋体" w:hAnsi="宋体" w:eastAsia="方正仿宋_GBK" w:cs="方正仿宋_GBK"/>
          <w:color w:val="000000"/>
          <w:sz w:val="32"/>
          <w:szCs w:val="32"/>
          <w:highlight w:val="none"/>
          <w:lang w:eastAsia="zh-CN"/>
        </w:rPr>
        <w:t>城市</w:t>
      </w:r>
      <w:r>
        <w:rPr>
          <w:rFonts w:hint="eastAsia" w:ascii="宋体" w:hAnsi="宋体" w:eastAsia="方正仿宋_GBK" w:cs="方正仿宋_GBK"/>
          <w:color w:val="000000"/>
          <w:sz w:val="32"/>
          <w:szCs w:val="32"/>
          <w:highlight w:val="none"/>
        </w:rPr>
        <w:t>最低生活保障标准的</w:t>
      </w:r>
      <w:r>
        <w:rPr>
          <w:rFonts w:hint="eastAsia" w:ascii="宋体" w:hAnsi="宋体" w:eastAsia="方正仿宋_GBK" w:cs="方正仿宋_GBK"/>
          <w:color w:val="000000"/>
          <w:sz w:val="32"/>
          <w:szCs w:val="32"/>
          <w:highlight w:val="none"/>
          <w:lang w:val="en-US" w:eastAsia="zh-CN"/>
        </w:rPr>
        <w:t>1.5倍</w:t>
      </w:r>
      <w:r>
        <w:rPr>
          <w:rFonts w:hint="eastAsia" w:ascii="宋体" w:hAnsi="宋体" w:eastAsia="方正仿宋_GBK" w:cs="方正仿宋_GBK"/>
          <w:color w:val="000000"/>
          <w:sz w:val="32"/>
          <w:szCs w:val="32"/>
          <w:highlight w:val="none"/>
        </w:rPr>
        <w:t>，按自负医疗费用的</w:t>
      </w:r>
      <w:r>
        <w:rPr>
          <w:rFonts w:hint="eastAsia" w:ascii="宋体" w:hAnsi="宋体" w:eastAsia="方正仿宋_GBK" w:cs="方正仿宋_GBK"/>
          <w:color w:val="000000"/>
          <w:sz w:val="32"/>
          <w:szCs w:val="32"/>
          <w:highlight w:val="none"/>
          <w:lang w:val="en-US" w:eastAsia="zh-CN"/>
        </w:rPr>
        <w:t>50</w:t>
      </w:r>
      <w:r>
        <w:rPr>
          <w:rFonts w:hint="eastAsia" w:ascii="宋体" w:hAnsi="宋体" w:eastAsia="方正仿宋_GBK" w:cs="方正仿宋_GBK"/>
          <w:color w:val="000000"/>
          <w:sz w:val="32"/>
          <w:szCs w:val="32"/>
          <w:highlight w:val="none"/>
        </w:rPr>
        <w:t>%予以救助</w:t>
      </w:r>
      <w:r>
        <w:rPr>
          <w:rFonts w:hint="eastAsia" w:ascii="宋体" w:hAnsi="宋体" w:eastAsia="方正仿宋_GBK" w:cs="方正仿宋_GBK"/>
          <w:color w:val="000000"/>
          <w:sz w:val="32"/>
          <w:szCs w:val="32"/>
          <w:highlight w:val="none"/>
          <w:lang w:val="en-US" w:eastAsia="zh-CN"/>
        </w:rPr>
        <w:t>,</w:t>
      </w:r>
      <w:r>
        <w:rPr>
          <w:rStyle w:val="12"/>
          <w:rFonts w:hint="eastAsia" w:ascii="仿宋" w:hAnsi="仿宋" w:eastAsia="仿宋" w:cs="仿宋"/>
          <w:b w:val="0"/>
          <w:bCs/>
          <w:i w:val="0"/>
          <w:caps w:val="0"/>
          <w:color w:val="000000"/>
          <w:spacing w:val="0"/>
          <w:sz w:val="32"/>
          <w:szCs w:val="32"/>
          <w:shd w:val="clear" w:color="auto" w:fill="FFFFFF"/>
          <w:lang w:val="en-US" w:eastAsia="zh-CN"/>
        </w:rPr>
        <w:t>最高不超过3万元。</w:t>
      </w:r>
    </w:p>
    <w:p>
      <w:pPr>
        <w:keepNext w:val="0"/>
        <w:keepLines w:val="0"/>
        <w:pageBreakBefore w:val="0"/>
        <w:kinsoku/>
        <w:wordWrap/>
        <w:overflowPunct/>
        <w:topLinePunct w:val="0"/>
        <w:autoSpaceDE/>
        <w:autoSpaceDN/>
        <w:bidi w:val="0"/>
        <w:adjustRightInd/>
        <w:snapToGrid/>
        <w:spacing w:line="590" w:lineRule="exact"/>
        <w:ind w:firstLine="640"/>
        <w:textAlignment w:val="auto"/>
        <w:outlineLvl w:val="9"/>
        <w:rPr>
          <w:rStyle w:val="12"/>
          <w:rFonts w:hint="default" w:ascii="仿宋" w:hAnsi="仿宋" w:eastAsia="仿宋" w:cs="仿宋"/>
          <w:b w:val="0"/>
          <w:bCs/>
          <w:i w:val="0"/>
          <w:caps w:val="0"/>
          <w:color w:val="000000"/>
          <w:spacing w:val="0"/>
          <w:sz w:val="32"/>
          <w:szCs w:val="32"/>
          <w:shd w:val="clear" w:color="auto" w:fill="FFFFFF"/>
          <w:lang w:val="en-US" w:eastAsia="zh-CN"/>
        </w:rPr>
      </w:pPr>
      <w:r>
        <w:rPr>
          <w:rFonts w:hint="eastAsia" w:ascii="宋体" w:hAnsi="宋体" w:eastAsia="方正仿宋_GBK" w:cs="方正仿宋_GBK"/>
          <w:color w:val="000000"/>
          <w:sz w:val="32"/>
          <w:szCs w:val="32"/>
          <w:highlight w:val="none"/>
        </w:rPr>
        <w:t>（3）第三类救助对象，自负医疗费用超过</w:t>
      </w:r>
      <w:r>
        <w:rPr>
          <w:rFonts w:hint="eastAsia" w:ascii="宋体" w:hAnsi="宋体" w:eastAsia="方正仿宋_GBK" w:cs="方正仿宋_GBK"/>
          <w:color w:val="000000"/>
          <w:sz w:val="32"/>
          <w:szCs w:val="32"/>
          <w:highlight w:val="none"/>
          <w:lang w:eastAsia="zh-CN"/>
        </w:rPr>
        <w:t>其家庭年可支配总收入的</w:t>
      </w:r>
      <w:r>
        <w:rPr>
          <w:rFonts w:hint="eastAsia" w:ascii="宋体" w:hAnsi="宋体" w:eastAsia="方正仿宋_GBK" w:cs="方正仿宋_GBK"/>
          <w:color w:val="000000"/>
          <w:sz w:val="32"/>
          <w:szCs w:val="32"/>
          <w:highlight w:val="none"/>
          <w:lang w:val="en-US" w:eastAsia="zh-CN"/>
        </w:rPr>
        <w:t>60%</w:t>
      </w:r>
      <w:r>
        <w:rPr>
          <w:rFonts w:hint="eastAsia" w:ascii="宋体" w:hAnsi="宋体" w:eastAsia="方正仿宋_GBK" w:cs="方正仿宋_GBK"/>
          <w:color w:val="000000"/>
          <w:sz w:val="32"/>
          <w:szCs w:val="32"/>
          <w:highlight w:val="none"/>
        </w:rPr>
        <w:t>，按自负医疗费用的</w:t>
      </w:r>
      <w:r>
        <w:rPr>
          <w:rFonts w:hint="eastAsia" w:ascii="宋体" w:hAnsi="宋体" w:eastAsia="方正仿宋_GBK" w:cs="方正仿宋_GBK"/>
          <w:color w:val="000000"/>
          <w:sz w:val="32"/>
          <w:szCs w:val="32"/>
          <w:highlight w:val="none"/>
          <w:lang w:val="en-US" w:eastAsia="zh-CN"/>
        </w:rPr>
        <w:t>1</w:t>
      </w:r>
      <w:r>
        <w:rPr>
          <w:rFonts w:hint="eastAsia" w:ascii="宋体" w:hAnsi="宋体" w:eastAsia="方正仿宋_GBK" w:cs="方正仿宋_GBK"/>
          <w:color w:val="000000"/>
          <w:sz w:val="32"/>
          <w:szCs w:val="32"/>
          <w:highlight w:val="none"/>
        </w:rPr>
        <w:t>0%予以救助</w:t>
      </w:r>
      <w:r>
        <w:rPr>
          <w:rFonts w:hint="eastAsia" w:ascii="宋体" w:hAnsi="宋体" w:eastAsia="方正仿宋_GBK" w:cs="方正仿宋_GBK"/>
          <w:color w:val="000000"/>
          <w:sz w:val="32"/>
          <w:szCs w:val="32"/>
          <w:highlight w:val="none"/>
          <w:lang w:val="en-US" w:eastAsia="zh-CN"/>
        </w:rPr>
        <w:t>,</w:t>
      </w:r>
      <w:r>
        <w:rPr>
          <w:rStyle w:val="12"/>
          <w:rFonts w:hint="eastAsia" w:ascii="仿宋" w:hAnsi="仿宋" w:eastAsia="仿宋" w:cs="仿宋"/>
          <w:b w:val="0"/>
          <w:bCs/>
          <w:i w:val="0"/>
          <w:caps w:val="0"/>
          <w:color w:val="000000"/>
          <w:spacing w:val="0"/>
          <w:sz w:val="32"/>
          <w:szCs w:val="32"/>
          <w:shd w:val="clear" w:color="auto" w:fill="FFFFFF"/>
          <w:lang w:val="en-US" w:eastAsia="zh-CN"/>
        </w:rPr>
        <w:t>最高不超过2万元。</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2.在境内接受全日制普通高等教育（大学本科及以下），经专项救助、慈善救助、社会帮扶后，仍然无力支付当地最低寄宿生活费用的，对第一类、二类救助对象按以下标准进行临时救助：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color w:val="000000"/>
          <w:sz w:val="32"/>
          <w:szCs w:val="32"/>
          <w:highlight w:val="none"/>
        </w:rPr>
        <w:t>（1）给予第一类救助对象一次性</w:t>
      </w:r>
      <w:r>
        <w:rPr>
          <w:rFonts w:hint="eastAsia" w:ascii="宋体" w:hAnsi="宋体" w:eastAsia="方正仿宋_GBK" w:cs="方正仿宋_GBK"/>
          <w:color w:val="000000"/>
          <w:sz w:val="32"/>
          <w:szCs w:val="32"/>
          <w:highlight w:val="none"/>
          <w:lang w:eastAsia="zh-CN"/>
        </w:rPr>
        <w:t>救助</w:t>
      </w:r>
      <w:r>
        <w:rPr>
          <w:rFonts w:hint="eastAsia" w:ascii="宋体" w:hAnsi="宋体" w:eastAsia="方正仿宋_GBK" w:cs="方正仿宋_GBK"/>
          <w:color w:val="000000"/>
          <w:sz w:val="32"/>
          <w:szCs w:val="32"/>
          <w:highlight w:val="none"/>
          <w:lang w:val="en-US" w:eastAsia="zh-CN"/>
        </w:rPr>
        <w:t>4000元</w:t>
      </w:r>
      <w:r>
        <w:rPr>
          <w:rFonts w:hint="eastAsia" w:ascii="宋体" w:hAnsi="宋体" w:eastAsia="方正仿宋_GBK" w:cs="方正仿宋_GBK"/>
          <w:color w:val="00000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（2）给予第二类救助对象一次性</w:t>
      </w:r>
      <w:r>
        <w:rPr>
          <w:rFonts w:hint="eastAsia" w:ascii="宋体" w:hAnsi="宋体" w:eastAsia="方正仿宋_GBK" w:cs="方正仿宋_GBK"/>
          <w:color w:val="000000"/>
          <w:sz w:val="32"/>
          <w:szCs w:val="32"/>
          <w:highlight w:val="none"/>
          <w:lang w:eastAsia="zh-CN"/>
        </w:rPr>
        <w:t>救助</w:t>
      </w:r>
      <w:r>
        <w:rPr>
          <w:rFonts w:hint="eastAsia" w:ascii="宋体" w:hAnsi="宋体" w:eastAsia="方正仿宋_GBK" w:cs="方正仿宋_GBK"/>
          <w:color w:val="000000"/>
          <w:sz w:val="32"/>
          <w:szCs w:val="32"/>
          <w:highlight w:val="none"/>
          <w:lang w:val="en-US" w:eastAsia="zh-CN"/>
        </w:rPr>
        <w:t>3000元</w:t>
      </w:r>
      <w:r>
        <w:rPr>
          <w:rFonts w:hint="eastAsia" w:ascii="宋体" w:hAnsi="宋体" w:eastAsia="方正仿宋_GBK" w:cs="方正仿宋_GBK"/>
          <w:color w:val="000000"/>
          <w:sz w:val="32"/>
          <w:szCs w:val="32"/>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第八条</w:t>
      </w:r>
      <w:r>
        <w:rPr>
          <w:rFonts w:hint="eastAsia" w:ascii="宋体" w:hAnsi="宋体" w:eastAsia="方正仿宋_GBK" w:cs="方正仿宋_GBK"/>
          <w:bCs/>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急难型救助标准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kern w:val="0"/>
          <w:sz w:val="32"/>
          <w:szCs w:val="32"/>
          <w:highlight w:val="none"/>
          <w:lang w:val="en-US" w:eastAsia="zh-CN" w:bidi="ar"/>
        </w:rPr>
        <w:t>1.因突发急病、遭遇火灾、交通事故、意外伤害，家庭成员突发重大疾病及遭遇其他特殊困难等原因，导致基本生活暂时出现严重困难、需要立即采取救助措施的家庭或个人</w:t>
      </w:r>
      <w:r>
        <w:rPr>
          <w:rFonts w:hint="eastAsia" w:ascii="宋体" w:hAnsi="宋体" w:eastAsia="方正仿宋_GBK" w:cs="方正仿宋_GBK"/>
          <w:color w:val="000000"/>
          <w:sz w:val="32"/>
          <w:szCs w:val="32"/>
          <w:highlight w:val="none"/>
        </w:rPr>
        <w:t>，对第一、二、三类救助对象，</w:t>
      </w:r>
      <w:r>
        <w:rPr>
          <w:rFonts w:hint="eastAsia" w:ascii="宋体" w:hAnsi="宋体" w:eastAsia="方正仿宋_GBK" w:cs="方正仿宋_GBK"/>
          <w:color w:val="000000"/>
          <w:sz w:val="32"/>
          <w:szCs w:val="32"/>
          <w:highlight w:val="none"/>
          <w:lang w:eastAsia="zh-CN"/>
        </w:rPr>
        <w:t>每户家庭</w:t>
      </w:r>
      <w:r>
        <w:rPr>
          <w:rFonts w:hint="eastAsia" w:ascii="宋体" w:hAnsi="宋体" w:eastAsia="方正仿宋_GBK" w:cs="方正仿宋_GBK"/>
          <w:color w:val="000000"/>
          <w:sz w:val="32"/>
          <w:szCs w:val="32"/>
          <w:highlight w:val="none"/>
        </w:rPr>
        <w:t>最高不超过</w:t>
      </w:r>
      <w:r>
        <w:rPr>
          <w:rFonts w:hint="eastAsia" w:ascii="宋体" w:hAnsi="宋体" w:eastAsia="方正仿宋_GBK" w:cs="方正仿宋_GBK"/>
          <w:color w:val="000000"/>
          <w:sz w:val="32"/>
          <w:szCs w:val="32"/>
          <w:highlight w:val="none"/>
          <w:lang w:val="en-US" w:eastAsia="zh-CN"/>
        </w:rPr>
        <w:t>2万元，</w:t>
      </w:r>
      <w:r>
        <w:rPr>
          <w:rFonts w:hint="eastAsia" w:ascii="宋体" w:hAnsi="宋体" w:eastAsia="方正仿宋_GBK" w:cs="方正仿宋_GBK"/>
          <w:color w:val="000000"/>
          <w:sz w:val="32"/>
          <w:szCs w:val="32"/>
          <w:highlight w:val="none"/>
        </w:rPr>
        <w:t>给予一次性救助；对第四类救助对象，</w:t>
      </w:r>
      <w:r>
        <w:rPr>
          <w:rFonts w:hint="eastAsia" w:ascii="宋体" w:hAnsi="宋体" w:eastAsia="方正仿宋_GBK" w:cs="方正仿宋_GBK"/>
          <w:color w:val="000000"/>
          <w:sz w:val="32"/>
          <w:szCs w:val="32"/>
          <w:highlight w:val="none"/>
          <w:lang w:eastAsia="zh-CN"/>
        </w:rPr>
        <w:t>每户家庭</w:t>
      </w:r>
      <w:r>
        <w:rPr>
          <w:rFonts w:hint="eastAsia" w:ascii="宋体" w:hAnsi="宋体" w:eastAsia="方正仿宋_GBK" w:cs="方正仿宋_GBK"/>
          <w:color w:val="000000"/>
          <w:sz w:val="32"/>
          <w:szCs w:val="32"/>
          <w:highlight w:val="none"/>
        </w:rPr>
        <w:t>最高不超过</w:t>
      </w:r>
      <w:r>
        <w:rPr>
          <w:rFonts w:hint="eastAsia" w:ascii="宋体" w:hAnsi="宋体" w:eastAsia="方正仿宋_GBK" w:cs="方正仿宋_GBK"/>
          <w:color w:val="000000"/>
          <w:sz w:val="32"/>
          <w:szCs w:val="32"/>
          <w:highlight w:val="none"/>
          <w:lang w:val="en-US" w:eastAsia="zh-CN"/>
        </w:rPr>
        <w:t>5000元</w:t>
      </w:r>
      <w:r>
        <w:rPr>
          <w:rFonts w:hint="eastAsia" w:ascii="宋体" w:hAnsi="宋体" w:eastAsia="方正仿宋_GBK" w:cs="方正仿宋_GBK"/>
          <w:color w:val="000000"/>
          <w:sz w:val="32"/>
          <w:szCs w:val="32"/>
          <w:highlight w:val="none"/>
        </w:rPr>
        <w:t>，给予一次性救助。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2</w:t>
      </w:r>
      <w:r>
        <w:rPr>
          <w:rFonts w:hint="eastAsia" w:ascii="宋体" w:hAnsi="宋体" w:eastAsia="方正仿宋_GBK" w:cs="方正仿宋_GBK"/>
          <w:color w:val="000000"/>
          <w:sz w:val="32"/>
          <w:szCs w:val="32"/>
          <w:highlight w:val="none"/>
          <w:lang w:val="en-US" w:eastAsia="zh-CN"/>
        </w:rPr>
        <w:t>.</w:t>
      </w:r>
      <w:r>
        <w:rPr>
          <w:rFonts w:hint="eastAsia" w:ascii="宋体" w:hAnsi="宋体" w:eastAsia="方正仿宋_GBK" w:cs="方正仿宋_GBK"/>
          <w:color w:val="000000"/>
          <w:sz w:val="32"/>
          <w:szCs w:val="32"/>
          <w:highlight w:val="none"/>
        </w:rPr>
        <w:t>因人身意外造成家庭主要劳动力死亡的，在获得各种赔偿、保险和其他救助后，家庭负担仍然较重，导致家庭基本生活特别困难的，对第一、二、三类救助对象，</w:t>
      </w:r>
      <w:r>
        <w:rPr>
          <w:rFonts w:hint="eastAsia" w:ascii="宋体" w:hAnsi="宋体" w:eastAsia="方正仿宋_GBK" w:cs="方正仿宋_GBK"/>
          <w:color w:val="000000"/>
          <w:sz w:val="32"/>
          <w:szCs w:val="32"/>
          <w:highlight w:val="none"/>
          <w:lang w:eastAsia="zh-CN"/>
        </w:rPr>
        <w:t>每户家庭</w:t>
      </w:r>
      <w:r>
        <w:rPr>
          <w:rFonts w:hint="eastAsia" w:ascii="宋体" w:hAnsi="宋体" w:eastAsia="方正仿宋_GBK" w:cs="方正仿宋_GBK"/>
          <w:color w:val="000000"/>
          <w:sz w:val="32"/>
          <w:szCs w:val="32"/>
          <w:highlight w:val="none"/>
        </w:rPr>
        <w:t>最高不超过</w:t>
      </w:r>
      <w:r>
        <w:rPr>
          <w:rFonts w:hint="eastAsia" w:ascii="宋体" w:hAnsi="宋体" w:eastAsia="方正仿宋_GBK" w:cs="方正仿宋_GBK"/>
          <w:color w:val="000000"/>
          <w:sz w:val="32"/>
          <w:szCs w:val="32"/>
          <w:highlight w:val="none"/>
          <w:lang w:val="en-US" w:eastAsia="zh-CN"/>
        </w:rPr>
        <w:t>5000元，</w:t>
      </w:r>
      <w:r>
        <w:rPr>
          <w:rFonts w:hint="eastAsia" w:ascii="宋体" w:hAnsi="宋体" w:eastAsia="方正仿宋_GBK" w:cs="方正仿宋_GBK"/>
          <w:color w:val="000000"/>
          <w:sz w:val="32"/>
          <w:szCs w:val="32"/>
          <w:highlight w:val="none"/>
        </w:rPr>
        <w:t>给予一次性救助；对第四类救助对象，</w:t>
      </w:r>
      <w:r>
        <w:rPr>
          <w:rFonts w:hint="eastAsia" w:ascii="宋体" w:hAnsi="宋体" w:eastAsia="方正仿宋_GBK" w:cs="方正仿宋_GBK"/>
          <w:color w:val="000000"/>
          <w:sz w:val="32"/>
          <w:szCs w:val="32"/>
          <w:highlight w:val="none"/>
          <w:lang w:eastAsia="zh-CN"/>
        </w:rPr>
        <w:t>每户家庭</w:t>
      </w:r>
      <w:r>
        <w:rPr>
          <w:rFonts w:hint="eastAsia" w:ascii="宋体" w:hAnsi="宋体" w:eastAsia="方正仿宋_GBK" w:cs="方正仿宋_GBK"/>
          <w:color w:val="000000"/>
          <w:sz w:val="32"/>
          <w:szCs w:val="32"/>
          <w:highlight w:val="none"/>
        </w:rPr>
        <w:t>最高不超过</w:t>
      </w:r>
      <w:r>
        <w:rPr>
          <w:rFonts w:hint="eastAsia" w:ascii="宋体" w:hAnsi="宋体" w:eastAsia="方正仿宋_GBK" w:cs="方正仿宋_GBK"/>
          <w:color w:val="000000"/>
          <w:sz w:val="32"/>
          <w:szCs w:val="32"/>
          <w:highlight w:val="none"/>
          <w:lang w:val="en-US" w:eastAsia="zh-CN"/>
        </w:rPr>
        <w:t>3000元，</w:t>
      </w:r>
      <w:r>
        <w:rPr>
          <w:rFonts w:hint="eastAsia" w:ascii="宋体" w:hAnsi="宋体" w:eastAsia="方正仿宋_GBK" w:cs="方正仿宋_GBK"/>
          <w:color w:val="000000"/>
          <w:sz w:val="32"/>
          <w:szCs w:val="32"/>
          <w:highlight w:val="none"/>
        </w:rPr>
        <w:t>给予一次性救助。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3</w:t>
      </w:r>
      <w:r>
        <w:rPr>
          <w:rFonts w:hint="eastAsia" w:ascii="宋体" w:hAnsi="宋体" w:eastAsia="方正仿宋_GBK" w:cs="方正仿宋_GBK"/>
          <w:color w:val="000000"/>
          <w:sz w:val="32"/>
          <w:szCs w:val="32"/>
          <w:highlight w:val="none"/>
          <w:lang w:val="en-US" w:eastAsia="zh-CN"/>
        </w:rPr>
        <w:t>.</w:t>
      </w:r>
      <w:r>
        <w:rPr>
          <w:rFonts w:hint="eastAsia" w:ascii="宋体" w:hAnsi="宋体" w:eastAsia="方正仿宋_GBK" w:cs="方正仿宋_GBK"/>
          <w:color w:val="000000"/>
          <w:sz w:val="32"/>
          <w:szCs w:val="32"/>
          <w:highlight w:val="none"/>
        </w:rPr>
        <w:t>因火灾等意外事件，造成财产巨大损失且家庭或个人对象的唯一住房毁损无处居住的，根据需要给予临时安置，并参照自然灾害救助标准给予住房</w:t>
      </w:r>
      <w:r>
        <w:rPr>
          <w:rFonts w:hint="eastAsia" w:ascii="宋体" w:hAnsi="宋体" w:eastAsia="方正仿宋_GBK" w:cs="方正仿宋_GBK"/>
          <w:color w:val="000000"/>
          <w:sz w:val="32"/>
          <w:szCs w:val="32"/>
          <w:highlight w:val="none"/>
          <w:lang w:eastAsia="zh-CN"/>
        </w:rPr>
        <w:t>修缮</w:t>
      </w:r>
      <w:r>
        <w:rPr>
          <w:rFonts w:hint="eastAsia" w:ascii="宋体" w:hAnsi="宋体" w:eastAsia="方正仿宋_GBK" w:cs="方正仿宋_GBK"/>
          <w:color w:val="000000"/>
          <w:sz w:val="32"/>
          <w:szCs w:val="32"/>
          <w:highlight w:val="none"/>
        </w:rPr>
        <w:t>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4</w:t>
      </w:r>
      <w:r>
        <w:rPr>
          <w:rFonts w:hint="eastAsia" w:ascii="宋体" w:hAnsi="宋体" w:eastAsia="方正仿宋_GBK" w:cs="方正仿宋_GBK"/>
          <w:color w:val="000000"/>
          <w:sz w:val="32"/>
          <w:szCs w:val="32"/>
          <w:highlight w:val="none"/>
          <w:lang w:val="en-US" w:eastAsia="zh-CN"/>
        </w:rPr>
        <w:t>.</w:t>
      </w:r>
      <w:r>
        <w:rPr>
          <w:rFonts w:hint="eastAsia" w:ascii="宋体" w:hAnsi="宋体" w:eastAsia="方正仿宋_GBK" w:cs="方正仿宋_GBK"/>
          <w:color w:val="000000"/>
          <w:sz w:val="32"/>
          <w:szCs w:val="32"/>
          <w:highlight w:val="none"/>
        </w:rPr>
        <w:t>因突发重大疾病或其他特殊困难，暂时无法获得家庭支持，导致基本生活陷入困难的第四类救助对象，</w:t>
      </w:r>
      <w:r>
        <w:rPr>
          <w:rFonts w:hint="eastAsia" w:ascii="宋体" w:hAnsi="宋体" w:eastAsia="方正仿宋_GBK" w:cs="方正仿宋_GBK"/>
          <w:color w:val="000000"/>
          <w:sz w:val="32"/>
          <w:szCs w:val="32"/>
          <w:highlight w:val="none"/>
          <w:lang w:eastAsia="zh-CN"/>
        </w:rPr>
        <w:t>按每人</w:t>
      </w:r>
      <w:r>
        <w:rPr>
          <w:rFonts w:hint="eastAsia" w:ascii="宋体" w:hAnsi="宋体" w:eastAsia="方正仿宋_GBK" w:cs="方正仿宋_GBK"/>
          <w:color w:val="000000"/>
          <w:sz w:val="32"/>
          <w:szCs w:val="32"/>
          <w:highlight w:val="none"/>
        </w:rPr>
        <w:t>最高不超过</w:t>
      </w:r>
      <w:r>
        <w:rPr>
          <w:rFonts w:hint="eastAsia" w:ascii="宋体" w:hAnsi="宋体" w:eastAsia="方正仿宋_GBK" w:cs="方正仿宋_GBK"/>
          <w:color w:val="000000"/>
          <w:sz w:val="32"/>
          <w:szCs w:val="32"/>
          <w:highlight w:val="none"/>
          <w:lang w:val="en-US" w:eastAsia="zh-CN"/>
        </w:rPr>
        <w:t>3000元，</w:t>
      </w:r>
      <w:r>
        <w:rPr>
          <w:rFonts w:hint="eastAsia" w:ascii="宋体" w:hAnsi="宋体" w:eastAsia="方正仿宋_GBK" w:cs="方正仿宋_GBK"/>
          <w:color w:val="000000"/>
          <w:sz w:val="32"/>
          <w:szCs w:val="32"/>
          <w:highlight w:val="none"/>
        </w:rPr>
        <w:t>给予一次性救助。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lang w:val="en-US" w:eastAsia="zh-CN"/>
        </w:rPr>
        <w:t>5.</w:t>
      </w:r>
      <w:r>
        <w:rPr>
          <w:rFonts w:hint="eastAsia" w:ascii="宋体" w:hAnsi="宋体" w:eastAsia="方正仿宋_GBK" w:cs="方正仿宋_GBK"/>
          <w:color w:val="000000"/>
          <w:sz w:val="32"/>
          <w:szCs w:val="32"/>
          <w:highlight w:val="none"/>
        </w:rPr>
        <w:t>因其他特殊情况导致家庭生活特别困难的，根据其家庭生活困难程度，给予每人当地月最低生活保障标准</w:t>
      </w:r>
      <w:r>
        <w:rPr>
          <w:rFonts w:hint="eastAsia" w:ascii="宋体" w:hAnsi="宋体" w:eastAsia="方正仿宋_GBK" w:cs="方正仿宋_GBK"/>
          <w:color w:val="000000"/>
          <w:sz w:val="32"/>
          <w:szCs w:val="32"/>
          <w:highlight w:val="none"/>
          <w:lang w:val="en-US" w:eastAsia="zh-CN"/>
        </w:rPr>
        <w:t>2</w:t>
      </w:r>
      <w:r>
        <w:rPr>
          <w:rFonts w:hint="eastAsia" w:ascii="宋体" w:hAnsi="宋体" w:eastAsia="方正仿宋_GBK" w:cs="方正仿宋_GBK"/>
          <w:color w:val="000000"/>
          <w:sz w:val="32"/>
          <w:szCs w:val="32"/>
          <w:highlight w:val="none"/>
        </w:rPr>
        <w:t>倍以</w:t>
      </w:r>
      <w:r>
        <w:rPr>
          <w:rFonts w:hint="eastAsia" w:ascii="宋体" w:hAnsi="宋体" w:eastAsia="方正仿宋_GBK" w:cs="方正仿宋_GBK"/>
          <w:color w:val="000000"/>
          <w:sz w:val="32"/>
          <w:szCs w:val="32"/>
          <w:highlight w:val="none"/>
          <w:lang w:eastAsia="zh-CN"/>
        </w:rPr>
        <w:t>上</w:t>
      </w:r>
      <w:r>
        <w:rPr>
          <w:rFonts w:hint="eastAsia" w:ascii="宋体" w:hAnsi="宋体" w:eastAsia="方正仿宋_GBK" w:cs="方正仿宋_GBK"/>
          <w:color w:val="000000"/>
          <w:sz w:val="32"/>
          <w:szCs w:val="32"/>
          <w:highlight w:val="none"/>
        </w:rPr>
        <w:t>的基本生活救助。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bCs/>
          <w:color w:val="000000"/>
          <w:sz w:val="32"/>
          <w:szCs w:val="32"/>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lang w:val="en-US" w:eastAsia="zh-CN"/>
        </w:rPr>
        <w:t>第五章  临时救助程序</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b/>
          <w:bCs w:val="0"/>
          <w:color w:val="000000"/>
          <w:kern w:val="0"/>
          <w:sz w:val="32"/>
          <w:szCs w:val="32"/>
          <w:highlight w:val="none"/>
          <w:lang w:val="en-US" w:eastAsia="zh-CN" w:bidi="ar"/>
        </w:rPr>
        <w:t>第九条</w:t>
      </w:r>
      <w:r>
        <w:rPr>
          <w:rFonts w:hint="eastAsia" w:ascii="宋体" w:hAnsi="宋体" w:eastAsia="方正仿宋_GBK" w:cs="方正仿宋_GBK"/>
          <w:color w:val="000000"/>
          <w:kern w:val="0"/>
          <w:sz w:val="32"/>
          <w:szCs w:val="32"/>
          <w:highlight w:val="none"/>
          <w:lang w:val="en-US" w:eastAsia="zh-CN" w:bidi="ar"/>
        </w:rPr>
        <w:t xml:space="preserve">  申请。凡认为符合救助条件的城乡居民均可向户籍所在地或经常居住地的镇人民政府提出临时救助申请；直接申请有困难的，可以委托村（居）民委员会或者其他单位、个人代为提出，并提供以下材料：</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（一）家庭成员所在户口簿；</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（二）有效期内的家庭成员二代身份证；</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（三）家庭基本情况及书面授权查询核对材料。</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城乡居民向户籍所在地或经常居住地的镇人民政府提出临时救助申请的，还应当提供家庭成员至少一种有效居住材料。有效居住材料包括居住证、纳税信息打印单、缴纳社保信息打印单、与工作单位签订的劳动合同、经政府有关部门登记备案的租房合同以及其他能够证明该家庭成员在特定时间段内在本地生活居住的材料。</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 xml:space="preserve">家庭成员中有残疾人、重病患者、在校学生等的申请人，可在申请时提供相应的残疾人证、诊断证明、学生证、学生缴费或学校出具在校证明等佐证材料，以及发票、收据等可证明一段时间内遭遇困难支出较大的相关材料。 </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镇人民政府（街道办事处）工作人员应当就申请人提交的必需材料是否齐全、证件是否与申请家庭成员相符进行审查。对材料不齐全或不符合要求的，应当一次性告知申请人作出补正。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kern w:val="0"/>
          <w:sz w:val="32"/>
          <w:szCs w:val="32"/>
          <w:highlight w:val="none"/>
          <w:lang w:val="en-US" w:eastAsia="zh-CN" w:bidi="ar"/>
        </w:rPr>
      </w:pPr>
      <w:r>
        <w:rPr>
          <w:rFonts w:hint="eastAsia" w:ascii="宋体" w:hAnsi="宋体" w:eastAsia="方正仿宋_GBK" w:cs="方正仿宋_GBK"/>
          <w:color w:val="000000"/>
          <w:kern w:val="0"/>
          <w:sz w:val="32"/>
          <w:szCs w:val="32"/>
          <w:highlight w:val="none"/>
          <w:lang w:val="en-US" w:eastAsia="zh-CN" w:bidi="ar"/>
        </w:rPr>
        <w:t>镇人民政府（街道办事处）、村（居）民委员会应当主动发现并及时核实辖区居民遭遇突发事件、意外事故、罹患重病等特殊情况，帮助有困难的家庭或个人提出救助申请。</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第十条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审核。镇人民政府（街道办事处）在临时救助申请人签署居民家庭经济状况核对授权书的2个工作日内，根据居民家庭经济状况核对相关规定开展经济状况信息化核对。</w:t>
      </w:r>
      <w:r>
        <w:rPr>
          <w:rFonts w:hint="eastAsia" w:ascii="宋体" w:hAnsi="宋体" w:eastAsia="方正仿宋_GBK" w:cs="方正仿宋_GBK"/>
          <w:color w:val="000000"/>
          <w:sz w:val="32"/>
          <w:szCs w:val="32"/>
          <w:highlight w:val="none"/>
          <w:lang w:val="en-US" w:eastAsia="zh-CN"/>
        </w:rPr>
        <w:t>已纳入最低生活保障、</w:t>
      </w:r>
      <w:r>
        <w:rPr>
          <w:rFonts w:hint="eastAsia" w:ascii="宋体" w:hAnsi="宋体" w:eastAsia="方正仿宋_GBK" w:cs="方正仿宋_GBK"/>
          <w:color w:val="000000"/>
          <w:sz w:val="32"/>
          <w:szCs w:val="32"/>
          <w:highlight w:val="none"/>
        </w:rPr>
        <w:t>最低生活保障边缘家庭</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支出型困难家庭</w:t>
      </w:r>
      <w:r>
        <w:rPr>
          <w:rFonts w:hint="eastAsia" w:ascii="宋体" w:hAnsi="宋体" w:eastAsia="方正仿宋_GBK" w:cs="方正仿宋_GBK"/>
          <w:color w:val="000000"/>
          <w:sz w:val="32"/>
          <w:szCs w:val="32"/>
          <w:highlight w:val="none"/>
          <w:lang w:val="en-US" w:eastAsia="zh-CN"/>
        </w:rPr>
        <w:t>、特困供养人员、孤儿、事实无人抚养儿童的临时救助申请人，不再进行家庭经济状况核对。</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经家庭经济状况信息化核对，符合规定的，镇人民政府子以受理，并在2个工作日内出具受理通知书；不符合的，不予受理，并在2个工作日内告知申请人，出具不予受理通知书和核对报告（结果）。</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color w:val="000000"/>
          <w:sz w:val="32"/>
          <w:szCs w:val="32"/>
          <w:highlight w:val="none"/>
        </w:rPr>
        <w:t>镇人民政府（街道办事处）受理临时救助申请后，在村（居）民委员会协助下，对申请人的家庭生活状况、人口状况、遭遇困难类型等通过入户调查、邻里访问等方式进行了解，并视情组织民主评议。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bCs w:val="0"/>
          <w:color w:val="000000"/>
          <w:kern w:val="0"/>
          <w:sz w:val="32"/>
          <w:szCs w:val="32"/>
          <w:highlight w:val="none"/>
          <w:lang w:val="en-US" w:eastAsia="zh-CN" w:bidi="ar"/>
        </w:rPr>
        <w:t>第十一条</w:t>
      </w:r>
      <w:r>
        <w:rPr>
          <w:rFonts w:hint="eastAsia" w:ascii="宋体" w:hAnsi="宋体" w:eastAsia="方正仿宋_GBK" w:cs="方正仿宋_GBK"/>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公示。镇人民政府（街道办事处）对经审核符合救助条件的，在申请人所在地村（居）政务公开栏内</w:t>
      </w:r>
      <w:r>
        <w:rPr>
          <w:rFonts w:hint="eastAsia" w:ascii="宋体" w:hAnsi="宋体" w:eastAsia="方正仿宋_GBK" w:cs="方正仿宋_GBK"/>
          <w:color w:val="000000"/>
          <w:sz w:val="32"/>
          <w:szCs w:val="32"/>
          <w:highlight w:val="none"/>
          <w:lang w:val="en-US" w:eastAsia="zh-CN"/>
        </w:rPr>
        <w:t>张榜</w:t>
      </w:r>
      <w:r>
        <w:rPr>
          <w:rFonts w:hint="eastAsia" w:ascii="宋体" w:hAnsi="宋体" w:eastAsia="方正仿宋_GBK" w:cs="方正仿宋_GBK"/>
          <w:color w:val="000000"/>
          <w:sz w:val="32"/>
          <w:szCs w:val="32"/>
          <w:highlight w:val="none"/>
        </w:rPr>
        <w:t>公示</w:t>
      </w:r>
      <w:r>
        <w:rPr>
          <w:rFonts w:hint="eastAsia" w:ascii="宋体" w:hAnsi="宋体" w:eastAsia="方正仿宋_GBK" w:cs="方正仿宋_GBK"/>
          <w:color w:val="000000"/>
          <w:sz w:val="32"/>
          <w:szCs w:val="32"/>
          <w:highlight w:val="none"/>
          <w:lang w:val="en-US" w:eastAsia="zh-CN"/>
        </w:rPr>
        <w:t>3</w:t>
      </w:r>
      <w:r>
        <w:rPr>
          <w:rFonts w:hint="eastAsia" w:ascii="宋体" w:hAnsi="宋体" w:eastAsia="方正仿宋_GBK" w:cs="方正仿宋_GBK"/>
          <w:color w:val="000000"/>
          <w:sz w:val="32"/>
          <w:szCs w:val="32"/>
          <w:highlight w:val="none"/>
        </w:rPr>
        <w:t>天，并将公示现场照片等记录在档。</w:t>
      </w:r>
      <w:r>
        <w:rPr>
          <w:rFonts w:hint="eastAsia" w:ascii="宋体" w:hAnsi="宋体" w:eastAsia="方正仿宋_GBK" w:cs="方正仿宋_GBK"/>
          <w:color w:val="000000"/>
          <w:sz w:val="32"/>
          <w:szCs w:val="32"/>
          <w:highlight w:val="none"/>
          <w:lang w:val="en-US" w:eastAsia="zh-CN"/>
        </w:rPr>
        <w:t>公示结束后，镇人民政府（街道办事处）应当将申请材料、调查结果、审核意见和公示情况等相关材料报送市民政部门审批。公示有异议的，应再次核查。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第十二条</w:t>
      </w:r>
      <w:r>
        <w:rPr>
          <w:rFonts w:hint="eastAsia" w:ascii="宋体" w:hAnsi="宋体" w:eastAsia="方正仿宋_GBK" w:cs="方正仿宋_GBK"/>
          <w:bCs/>
          <w:color w:val="000000"/>
          <w:sz w:val="32"/>
          <w:szCs w:val="32"/>
          <w:highlight w:val="none"/>
          <w:lang w:val="en-US" w:eastAsia="zh-CN"/>
        </w:rPr>
        <w:t xml:space="preserve">  </w:t>
      </w:r>
      <w:r>
        <w:rPr>
          <w:rFonts w:hint="eastAsia" w:ascii="宋体" w:hAnsi="宋体" w:eastAsia="方正仿宋_GBK" w:cs="方正仿宋_GBK"/>
          <w:color w:val="000000"/>
          <w:sz w:val="32"/>
          <w:szCs w:val="32"/>
          <w:highlight w:val="none"/>
        </w:rPr>
        <w:t>审批。</w:t>
      </w:r>
      <w:r>
        <w:rPr>
          <w:rFonts w:hint="eastAsia" w:ascii="宋体" w:hAnsi="宋体" w:eastAsia="方正仿宋_GBK" w:cs="方正仿宋_GBK"/>
          <w:color w:val="000000"/>
          <w:sz w:val="32"/>
          <w:szCs w:val="32"/>
          <w:highlight w:val="none"/>
          <w:lang w:eastAsia="zh-CN"/>
        </w:rPr>
        <w:t>市</w:t>
      </w:r>
      <w:r>
        <w:rPr>
          <w:rFonts w:hint="eastAsia" w:ascii="宋体" w:hAnsi="宋体" w:eastAsia="方正仿宋_GBK" w:cs="方正仿宋_GBK"/>
          <w:color w:val="000000"/>
          <w:sz w:val="32"/>
          <w:szCs w:val="32"/>
          <w:highlight w:val="none"/>
          <w:lang w:val="en-US" w:eastAsia="zh-CN"/>
        </w:rPr>
        <w:t>民政部门应当自收到镇人民政府（街道办事处）审核意见和相关材料的 3 个工作日内作出审批决定。批准给予临时救助，同时确定救助方式和金额；不予批准的，在3 个工作日内，通过镇人民政府（街道办事处）书面告知申请人。</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color w:val="000000"/>
          <w:sz w:val="32"/>
          <w:szCs w:val="32"/>
          <w:highlight w:val="none"/>
          <w:lang w:val="en-US" w:eastAsia="zh-CN"/>
        </w:rPr>
        <w:t>无正当理由，申请人在同一自然年度内以同一事由重复申请临时救助的，不予救助。</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 xml:space="preserve">第十三条  </w:t>
      </w:r>
      <w:r>
        <w:rPr>
          <w:rFonts w:hint="eastAsia" w:ascii="宋体" w:hAnsi="宋体" w:eastAsia="方正仿宋_GBK" w:cs="方正仿宋_GBK"/>
          <w:color w:val="000000"/>
          <w:sz w:val="32"/>
          <w:szCs w:val="32"/>
          <w:highlight w:val="none"/>
          <w:lang w:val="en-US" w:eastAsia="zh-CN"/>
        </w:rPr>
        <w:t>救助对象遭遇重大生活困难，拟发放临时救助金额超过当地临时救助标准上限的，由市困难群众基本生活保障工作协调机制，采取“一事一议”方式，适当提高临时救助金额，并向社会公示。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第六章 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第十四条</w:t>
      </w:r>
      <w:r>
        <w:rPr>
          <w:rFonts w:hint="eastAsia" w:ascii="宋体" w:hAnsi="宋体" w:eastAsia="方正仿宋_GBK" w:cs="方正仿宋_GBK"/>
          <w:color w:val="000000"/>
          <w:sz w:val="32"/>
          <w:szCs w:val="32"/>
          <w:highlight w:val="none"/>
          <w:lang w:val="en-US" w:eastAsia="zh-CN"/>
        </w:rPr>
        <w:t xml:space="preserve">  经办人员对在调查、审核、审批过程中获得的涉及申请人的信息予以保密，不得向与救助工作无关的任何组织或个人泄露公示范围以外的信息。临时救助获得者是未成年人的，不需公示其信息。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 xml:space="preserve">第十五条  </w:t>
      </w:r>
      <w:r>
        <w:rPr>
          <w:rFonts w:hint="eastAsia" w:ascii="宋体" w:hAnsi="宋体" w:eastAsia="方正仿宋_GBK" w:cs="方正仿宋_GBK"/>
          <w:color w:val="000000"/>
          <w:sz w:val="32"/>
          <w:szCs w:val="32"/>
          <w:highlight w:val="none"/>
          <w:lang w:val="en-US" w:eastAsia="zh-CN"/>
        </w:rPr>
        <w:t xml:space="preserve">经办人员滥用职权、玩忽职守、徇私舞弊造成严重后果的，根据国家相关规定给予行政处分；构成犯罪的，依法追究刑事责任。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 xml:space="preserve">第十六条  </w:t>
      </w:r>
      <w:r>
        <w:rPr>
          <w:rFonts w:hint="eastAsia" w:ascii="宋体" w:hAnsi="宋体" w:eastAsia="方正仿宋_GBK" w:cs="方正仿宋_GBK"/>
          <w:color w:val="000000"/>
          <w:sz w:val="32"/>
          <w:szCs w:val="32"/>
          <w:highlight w:val="none"/>
          <w:lang w:val="en-US" w:eastAsia="zh-CN"/>
        </w:rPr>
        <w:t xml:space="preserve">经办人员按规定程序尽职完成调查，作出临时救助审批决定后，由于申请家庭隐瞒人口、收入、财产状况以及缺失相关信息数据等原因，导致将不符合条件人员纳入临时救助范围的，免予追究经办人员相关责任。适用紧急程序，实施先行救助后，在补齐经办和审批资料的过程中发现申请家庭或个人的经济状况或生活状况不符合条件的，免予追究经办人员相关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val="0"/>
          <w:color w:val="000000"/>
          <w:kern w:val="0"/>
          <w:sz w:val="32"/>
          <w:szCs w:val="32"/>
          <w:highlight w:val="none"/>
          <w:lang w:val="en-US" w:eastAsia="zh-CN" w:bidi="ar"/>
        </w:rPr>
        <w:t xml:space="preserve">第十七条  </w:t>
      </w:r>
      <w:r>
        <w:rPr>
          <w:rFonts w:hint="eastAsia" w:ascii="宋体" w:hAnsi="宋体" w:eastAsia="方正仿宋_GBK" w:cs="方正仿宋_GBK"/>
          <w:color w:val="000000"/>
          <w:sz w:val="32"/>
          <w:szCs w:val="32"/>
          <w:highlight w:val="none"/>
          <w:lang w:val="en-US" w:eastAsia="zh-CN"/>
        </w:rPr>
        <w:t>申请人应当如实提供申请信息，并配合民政部门依法开展调查工作。不符合条件的人员冒名顶替、伪造身份信息、隐瞒家庭经济和生活状况，骗取临时救助的，一经查实，立即取消待遇，追回之前骗取的钱款，并在社会信用体系中予以记录；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黑体" w:hAnsi="黑体" w:eastAsia="黑体" w:cs="黑体"/>
          <w:bCs/>
          <w:color w:val="000000"/>
          <w:sz w:val="32"/>
          <w:szCs w:val="32"/>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第七章   附  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color w:val="000000"/>
          <w:sz w:val="32"/>
          <w:szCs w:val="32"/>
          <w:highlight w:val="none"/>
          <w:lang w:val="en-US" w:eastAsia="zh-CN"/>
        </w:rPr>
        <w:t>第十八条</w:t>
      </w:r>
      <w:r>
        <w:rPr>
          <w:rFonts w:hint="eastAsia" w:ascii="宋体" w:hAnsi="宋体" w:eastAsia="方正仿宋_GBK" w:cs="方正仿宋_GBK"/>
          <w:color w:val="000000"/>
          <w:sz w:val="32"/>
          <w:szCs w:val="32"/>
          <w:highlight w:val="none"/>
          <w:lang w:val="en-US" w:eastAsia="zh-CN"/>
        </w:rPr>
        <w:t>  本</w:t>
      </w:r>
      <w:r>
        <w:rPr>
          <w:rFonts w:hint="eastAsia" w:ascii="宋体" w:hAnsi="宋体" w:eastAsia="方正仿宋_GBK" w:cs="方正仿宋_GBK"/>
          <w:color w:val="000000"/>
          <w:sz w:val="32"/>
          <w:szCs w:val="32"/>
          <w:highlight w:val="none"/>
          <w:lang w:eastAsia="zh-CN"/>
        </w:rPr>
        <w:t>规定</w:t>
      </w:r>
      <w:r>
        <w:rPr>
          <w:rFonts w:hint="eastAsia" w:ascii="宋体" w:hAnsi="宋体" w:eastAsia="方正仿宋_GBK" w:cs="方正仿宋_GBK"/>
          <w:color w:val="000000"/>
          <w:sz w:val="32"/>
          <w:szCs w:val="32"/>
          <w:highlight w:val="none"/>
          <w:lang w:val="en-US" w:eastAsia="zh-CN"/>
        </w:rPr>
        <w:t>由市民政局负责解释。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b/>
          <w:bCs/>
          <w:color w:val="000000"/>
          <w:sz w:val="32"/>
          <w:szCs w:val="32"/>
          <w:highlight w:val="none"/>
          <w:lang w:val="en-US" w:eastAsia="zh-CN"/>
        </w:rPr>
        <w:t>第十九条</w:t>
      </w:r>
      <w:r>
        <w:rPr>
          <w:rFonts w:hint="eastAsia" w:ascii="宋体" w:hAnsi="宋体" w:eastAsia="方正仿宋_GBK" w:cs="方正仿宋_GBK"/>
          <w:color w:val="000000"/>
          <w:sz w:val="32"/>
          <w:szCs w:val="32"/>
          <w:highlight w:val="none"/>
          <w:lang w:val="en-US" w:eastAsia="zh-CN"/>
        </w:rPr>
        <w:t>  本</w:t>
      </w:r>
      <w:r>
        <w:rPr>
          <w:rFonts w:hint="eastAsia" w:ascii="宋体" w:hAnsi="宋体" w:eastAsia="方正仿宋_GBK" w:cs="方正仿宋_GBK"/>
          <w:color w:val="000000"/>
          <w:sz w:val="32"/>
          <w:szCs w:val="32"/>
          <w:highlight w:val="none"/>
          <w:lang w:eastAsia="zh-CN"/>
        </w:rPr>
        <w:t>规定</w:t>
      </w:r>
      <w:r>
        <w:rPr>
          <w:rFonts w:hint="eastAsia" w:ascii="宋体" w:hAnsi="宋体" w:eastAsia="方正仿宋_GBK" w:cs="方正仿宋_GBK"/>
          <w:color w:val="000000"/>
          <w:sz w:val="32"/>
          <w:szCs w:val="32"/>
          <w:highlight w:val="none"/>
          <w:lang w:val="en-US" w:eastAsia="zh-CN"/>
        </w:rPr>
        <w:t>自印发之日起施行，有效期3年。</w:t>
      </w:r>
    </w:p>
    <w:p>
      <w:pPr>
        <w:pStyle w:val="8"/>
        <w:numPr>
          <w:ilvl w:val="0"/>
          <w:numId w:val="0"/>
        </w:numPr>
        <w:rPr>
          <w:rFonts w:hint="default"/>
          <w:color w:val="000000"/>
          <w:lang w:val="en-US" w:eastAsia="zh-CN"/>
        </w:rPr>
      </w:pPr>
    </w:p>
    <w:p>
      <w:pPr>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p>
    <w:p>
      <w:pPr>
        <w:pStyle w:val="8"/>
        <w:rPr>
          <w:rFonts w:hint="default"/>
          <w:color w:val="000000"/>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firstLine="420"/>
        <w:jc w:val="left"/>
        <w:textAlignment w:val="auto"/>
        <w:rPr>
          <w:rFonts w:hint="eastAsia" w:ascii="仿宋" w:hAnsi="仿宋" w:eastAsia="仿宋" w:cs="仿宋"/>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黑体" w:hAnsi="黑体" w:eastAsia="黑体" w:cs="黑体"/>
          <w:color w:val="00000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eastAsia" w:ascii="方正仿宋简体" w:hAnsi="方正仿宋简体" w:eastAsia="方正仿宋简体" w:cs="方正仿宋简体"/>
          <w:color w:val="auto"/>
        </w:rPr>
      </w:pPr>
      <w:bookmarkStart w:id="0" w:name="_GoBack"/>
      <w:bookmarkEnd w:id="0"/>
    </w:p>
    <w:sectPr>
      <w:footerReference r:id="rId3" w:type="default"/>
      <w:pgSz w:w="11906" w:h="16838"/>
      <w:pgMar w:top="1701" w:right="1474"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05194F5-AB3E-4FA8-85DE-CEEC67F59B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66EDBD-1599-448A-BA7B-5513B178D3DA}"/>
  </w:font>
  <w:font w:name="FangSong_GB2312">
    <w:altName w:val="仿宋_GB2312"/>
    <w:panose1 w:val="02010609060101010101"/>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embedRegular r:id="rId3" w:fontKey="{CC396A4E-004E-4DF7-AC0C-129EF1AE5329}"/>
  </w:font>
  <w:font w:name="方正小标宋_GBK">
    <w:panose1 w:val="03000509000000000000"/>
    <w:charset w:val="86"/>
    <w:family w:val="auto"/>
    <w:pitch w:val="default"/>
    <w:sig w:usb0="00000001" w:usb1="080E0000" w:usb2="00000000" w:usb3="00000000" w:csb0="00040000" w:csb1="00000000"/>
    <w:embedRegular r:id="rId4" w:fontKey="{58A0D26C-F0D2-47B0-ADE4-298221D5BF36}"/>
  </w:font>
  <w:font w:name="方正仿宋_GBK">
    <w:panose1 w:val="02000000000000000000"/>
    <w:charset w:val="86"/>
    <w:family w:val="auto"/>
    <w:pitch w:val="default"/>
    <w:sig w:usb0="A00002BF" w:usb1="38CF7CFA" w:usb2="00082016" w:usb3="00000000" w:csb0="00040001" w:csb1="00000000"/>
    <w:embedRegular r:id="rId5" w:fontKey="{F58C8CD6-E560-4927-B80E-43CBF9DB3FAE}"/>
  </w:font>
  <w:font w:name="方正楷体_GBK">
    <w:panose1 w:val="02000000000000000000"/>
    <w:charset w:val="86"/>
    <w:family w:val="auto"/>
    <w:pitch w:val="default"/>
    <w:sig w:usb0="800002BF" w:usb1="38CF7CFA" w:usb2="00000016" w:usb3="00000000" w:csb0="00040000" w:csb1="00000000"/>
    <w:embedRegular r:id="rId6" w:fontKey="{0D064C33-775C-4D19-8395-E13EE61FBAA4}"/>
  </w:font>
  <w:font w:name="仿宋">
    <w:panose1 w:val="02010609060101010101"/>
    <w:charset w:val="86"/>
    <w:family w:val="auto"/>
    <w:pitch w:val="default"/>
    <w:sig w:usb0="800002BF" w:usb1="38CF7CFA" w:usb2="00000016" w:usb3="00000000" w:csb0="00040001" w:csb1="00000000"/>
    <w:embedRegular r:id="rId7" w:fontKey="{A678702F-CC51-4B1A-8CE6-DFE435FD99AF}"/>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7016E"/>
    <w:multiLevelType w:val="singleLevel"/>
    <w:tmpl w:val="2147016E"/>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kNGRjMjM0MGE5ZDg2YjMyMjQ0NjZiZWRmYjg3NWEifQ=="/>
  </w:docVars>
  <w:rsids>
    <w:rsidRoot w:val="00CC1EC1"/>
    <w:rsid w:val="00010727"/>
    <w:rsid w:val="00035425"/>
    <w:rsid w:val="000C69D4"/>
    <w:rsid w:val="00142584"/>
    <w:rsid w:val="00181705"/>
    <w:rsid w:val="00197D52"/>
    <w:rsid w:val="001C12FF"/>
    <w:rsid w:val="001D061C"/>
    <w:rsid w:val="002C412E"/>
    <w:rsid w:val="002F5C76"/>
    <w:rsid w:val="003254BC"/>
    <w:rsid w:val="004753B6"/>
    <w:rsid w:val="005303B1"/>
    <w:rsid w:val="0055069A"/>
    <w:rsid w:val="005C5E25"/>
    <w:rsid w:val="00616256"/>
    <w:rsid w:val="006C77A1"/>
    <w:rsid w:val="0084490A"/>
    <w:rsid w:val="00862F6F"/>
    <w:rsid w:val="00963B24"/>
    <w:rsid w:val="00965948"/>
    <w:rsid w:val="00A24046"/>
    <w:rsid w:val="00A92208"/>
    <w:rsid w:val="00B341C7"/>
    <w:rsid w:val="00B4564B"/>
    <w:rsid w:val="00BD183F"/>
    <w:rsid w:val="00C950FD"/>
    <w:rsid w:val="00CA17C7"/>
    <w:rsid w:val="00CC1EC1"/>
    <w:rsid w:val="00D1500F"/>
    <w:rsid w:val="00D27173"/>
    <w:rsid w:val="00D57C8C"/>
    <w:rsid w:val="00E3393D"/>
    <w:rsid w:val="0125246C"/>
    <w:rsid w:val="022E3448"/>
    <w:rsid w:val="02C0796F"/>
    <w:rsid w:val="030B6598"/>
    <w:rsid w:val="040C6F29"/>
    <w:rsid w:val="04CE22D6"/>
    <w:rsid w:val="05583007"/>
    <w:rsid w:val="06285F4E"/>
    <w:rsid w:val="06527046"/>
    <w:rsid w:val="068A7FC8"/>
    <w:rsid w:val="07C10F73"/>
    <w:rsid w:val="09E75CD7"/>
    <w:rsid w:val="0CE32FEC"/>
    <w:rsid w:val="0E75310C"/>
    <w:rsid w:val="0F5016BA"/>
    <w:rsid w:val="0F645F82"/>
    <w:rsid w:val="102E4A79"/>
    <w:rsid w:val="11A7502D"/>
    <w:rsid w:val="11A94804"/>
    <w:rsid w:val="125F20A7"/>
    <w:rsid w:val="12DA5FBE"/>
    <w:rsid w:val="140D5986"/>
    <w:rsid w:val="14327525"/>
    <w:rsid w:val="149158A9"/>
    <w:rsid w:val="14A56504"/>
    <w:rsid w:val="14AD74AF"/>
    <w:rsid w:val="170C0E0F"/>
    <w:rsid w:val="19445F08"/>
    <w:rsid w:val="1A795852"/>
    <w:rsid w:val="1C126844"/>
    <w:rsid w:val="1DA358F3"/>
    <w:rsid w:val="1E282FDD"/>
    <w:rsid w:val="21887BE2"/>
    <w:rsid w:val="21B2013C"/>
    <w:rsid w:val="22507C62"/>
    <w:rsid w:val="22CE3701"/>
    <w:rsid w:val="23171EF9"/>
    <w:rsid w:val="258C521D"/>
    <w:rsid w:val="25D83FDE"/>
    <w:rsid w:val="26474458"/>
    <w:rsid w:val="264B5FA1"/>
    <w:rsid w:val="281318C7"/>
    <w:rsid w:val="2A8F558F"/>
    <w:rsid w:val="2ADD4FB4"/>
    <w:rsid w:val="2D572256"/>
    <w:rsid w:val="2ECC20BA"/>
    <w:rsid w:val="2F0D52C2"/>
    <w:rsid w:val="320408E8"/>
    <w:rsid w:val="32145E9C"/>
    <w:rsid w:val="33523A3E"/>
    <w:rsid w:val="35041E16"/>
    <w:rsid w:val="3511582F"/>
    <w:rsid w:val="376B5319"/>
    <w:rsid w:val="38176187"/>
    <w:rsid w:val="38FF763A"/>
    <w:rsid w:val="39C80A8D"/>
    <w:rsid w:val="3BB27559"/>
    <w:rsid w:val="3BDB53E2"/>
    <w:rsid w:val="3C23544F"/>
    <w:rsid w:val="3C474642"/>
    <w:rsid w:val="3CFB4ABD"/>
    <w:rsid w:val="3D281A8D"/>
    <w:rsid w:val="3F92322A"/>
    <w:rsid w:val="40711DAA"/>
    <w:rsid w:val="4146775E"/>
    <w:rsid w:val="428C0621"/>
    <w:rsid w:val="42B761CD"/>
    <w:rsid w:val="44177CFA"/>
    <w:rsid w:val="45142418"/>
    <w:rsid w:val="45356EC9"/>
    <w:rsid w:val="473260B4"/>
    <w:rsid w:val="47AA7A75"/>
    <w:rsid w:val="48DF10A8"/>
    <w:rsid w:val="49424029"/>
    <w:rsid w:val="49A800A8"/>
    <w:rsid w:val="4A125BF4"/>
    <w:rsid w:val="4A2C0C58"/>
    <w:rsid w:val="4ADD51E2"/>
    <w:rsid w:val="4B480906"/>
    <w:rsid w:val="4C7E73A7"/>
    <w:rsid w:val="4DF57DA0"/>
    <w:rsid w:val="4E326C84"/>
    <w:rsid w:val="50EE11C2"/>
    <w:rsid w:val="51375C9E"/>
    <w:rsid w:val="53E37A74"/>
    <w:rsid w:val="53FC6CE4"/>
    <w:rsid w:val="54A56BEC"/>
    <w:rsid w:val="55657D66"/>
    <w:rsid w:val="56082D21"/>
    <w:rsid w:val="57DD3ED9"/>
    <w:rsid w:val="582232DD"/>
    <w:rsid w:val="591D5990"/>
    <w:rsid w:val="59444341"/>
    <w:rsid w:val="59C474DA"/>
    <w:rsid w:val="59CD42B5"/>
    <w:rsid w:val="5ADC16D2"/>
    <w:rsid w:val="5BC61043"/>
    <w:rsid w:val="5E2579DF"/>
    <w:rsid w:val="5F93686E"/>
    <w:rsid w:val="60D30622"/>
    <w:rsid w:val="62055F15"/>
    <w:rsid w:val="6268653A"/>
    <w:rsid w:val="62B67D0F"/>
    <w:rsid w:val="62DD22DA"/>
    <w:rsid w:val="632C0E4A"/>
    <w:rsid w:val="6426353E"/>
    <w:rsid w:val="64B73164"/>
    <w:rsid w:val="660E3933"/>
    <w:rsid w:val="67050FF7"/>
    <w:rsid w:val="6A70374A"/>
    <w:rsid w:val="6AF55B14"/>
    <w:rsid w:val="6CEE5300"/>
    <w:rsid w:val="6D8C431C"/>
    <w:rsid w:val="6E245D02"/>
    <w:rsid w:val="71306613"/>
    <w:rsid w:val="716F16BF"/>
    <w:rsid w:val="72150A7D"/>
    <w:rsid w:val="722D790A"/>
    <w:rsid w:val="73075CA3"/>
    <w:rsid w:val="757F36C5"/>
    <w:rsid w:val="75D34E9C"/>
    <w:rsid w:val="75E65B81"/>
    <w:rsid w:val="760621B1"/>
    <w:rsid w:val="76102319"/>
    <w:rsid w:val="771542E1"/>
    <w:rsid w:val="79D8175C"/>
    <w:rsid w:val="7A6B246A"/>
    <w:rsid w:val="7ABA030E"/>
    <w:rsid w:val="7E835835"/>
    <w:rsid w:val="7EA02F20"/>
    <w:rsid w:val="7FB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39"/>
    <w:pPr>
      <w:ind w:left="1680"/>
    </w:pPr>
    <w:rPr>
      <w:rFonts w:ascii="Times New Roman" w:hAnsi="Times New Roman" w:eastAsia="宋体" w:cs="Times New Roman"/>
      <w:sz w:val="30"/>
      <w:szCs w:val="24"/>
    </w:rPr>
  </w:style>
  <w:style w:type="paragraph" w:styleId="4">
    <w:name w:val="Body Text Indent"/>
    <w:basedOn w:val="1"/>
    <w:qFormat/>
    <w:uiPriority w:val="0"/>
    <w:pPr>
      <w:ind w:firstLine="630"/>
    </w:pPr>
    <w:rPr>
      <w:rFonts w:ascii="Times New Roman" w:hAnsi="Times New Roman" w:eastAsia="FangSong_GB2312" w:cs="Times New Roman"/>
      <w:sz w:val="32"/>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rPr>
      <w:rFonts w:ascii="Times New Roman" w:hAnsi="Times New Roman" w:eastAsia="宋体" w:cs="Times New Roman"/>
      <w:sz w:val="32"/>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semiHidden/>
    <w:qFormat/>
    <w:uiPriority w:val="99"/>
    <w:rPr>
      <w:rFonts w:ascii="Calibri" w:hAnsi="Calibri" w:eastAsia="宋体" w:cs="Times New Roman"/>
      <w:kern w:val="2"/>
      <w:sz w:val="18"/>
      <w:szCs w:val="18"/>
    </w:rPr>
  </w:style>
  <w:style w:type="character" w:customStyle="1" w:styleId="14">
    <w:name w:val="页脚 Char"/>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4274</Words>
  <Characters>4345</Characters>
  <Lines>15</Lines>
  <Paragraphs>4</Paragraphs>
  <TotalTime>41</TotalTime>
  <ScaleCrop>false</ScaleCrop>
  <LinksUpToDate>false</LinksUpToDate>
  <CharactersWithSpaces>4577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2022-04-26T09:42:00Z</dcterms:created>
  <dc:creator>Administrator</dc:creator>
  <cp:lastModifiedBy>Chenchen</cp:lastModifiedBy>
  <cp:lastPrinted>2022-04-27T09:55:00Z</cp:lastPrinted>
  <dcterms:modified xsi:type="dcterms:W3CDTF">2023-06-01T02:11:16Z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7089535B03074BA4843423F5B7B5F837</vt:lpwstr>
  </property>
</Properties>
</file>