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44F" w:rsidRDefault="0048744F" w:rsidP="0048744F">
      <w:pPr>
        <w:spacing w:line="62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附件7</w:t>
      </w:r>
    </w:p>
    <w:p w:rsidR="0048744F" w:rsidRDefault="0048744F" w:rsidP="0048744F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602754" w:rsidRPr="0048744F" w:rsidRDefault="00602754" w:rsidP="0048744F">
      <w:pPr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r w:rsidRPr="0048744F">
        <w:rPr>
          <w:rFonts w:ascii="方正小标宋简体" w:eastAsia="方正小标宋简体" w:hint="eastAsia"/>
          <w:sz w:val="44"/>
          <w:szCs w:val="44"/>
        </w:rPr>
        <w:t>梅州市级以上重点农业龙头企业名单</w:t>
      </w:r>
    </w:p>
    <w:p w:rsidR="007E0F26" w:rsidRDefault="00F36B8B" w:rsidP="00F36B8B">
      <w:pPr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（共46家）</w:t>
      </w:r>
    </w:p>
    <w:p w:rsidR="00F36B8B" w:rsidRPr="0048744F" w:rsidRDefault="00F36B8B">
      <w:pPr>
        <w:rPr>
          <w:rFonts w:ascii="仿宋_GB2312" w:eastAsia="仿宋_GB2312"/>
          <w:sz w:val="32"/>
          <w:szCs w:val="32"/>
        </w:rPr>
      </w:pPr>
    </w:p>
    <w:p w:rsidR="008A3481" w:rsidRPr="008A3481" w:rsidRDefault="00602754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48744F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8A3481"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 w:rsidR="008A3481"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广东富农生物科技股份有限公司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广东鸿利丰生物科技有限公司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广东客家黄畜牧有限公司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梅州市桂丰源生态农业发展有限公司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广东祥旺农林科技有限公司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兴宁市生兴实业发展有限公司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兴宁市林兴苗圃有限公司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兴宁市运祥养殖有限公司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9.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梅州市金绿现代农业发展有限公司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10.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梅州市金牧生态农业发展有限公司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11.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向阳（广东）生态农业发展股份有限公司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12.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广东富荣农业科技发展有限公司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13.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广东国大智农科技有限公司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14.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广东兴东生态农林发展有限公司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15.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梅州市绿粮农业科技发展有限公司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16.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兴宁市叶南渔村农产品开发有限公司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17.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广东梅一客农业科技有限责任公司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18.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兴宁市名峰现代农业发展有限公司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19.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梅州市冠诚生态农业发展有限公司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兴宁市乌池种养有限公司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21.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保仪生态科技（广东）有限公司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22.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梅州市顺泰畜牧发展有限公司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23.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兴宁市粤和兴农业发展有限公司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24.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梅州市晟农生态田园发展有限公司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25.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梅州市伟丰生态油茶发展有限公司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26.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兴宁市泰狮农业发展有限公司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27.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梅州市盈安生态农牧发展有限公司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28.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梅州市广源现代农业发展有限公司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29.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梅州市绿润农业发展有限公司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30.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梅州市瑞丰源现代农业发展有限公司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31.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兴宁市益民粮油加工有限公司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32.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广东辰丰谷物有限公司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33.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广东泽源农林科技发展有限公司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34.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兴宁市勤丰生态种养有限公司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35.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兴宁市鑫龙农业发展有限公司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36.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兴宁市思农种养有限公司 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37.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梅州市源江生态农业有限公司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38.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广东绿准农业发展有限公司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39.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兴宁市同旺养殖发展有限公司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40.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兴宁市永胜实业有限公司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41.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广东米粒农业发展有限公司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42.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兴宁市宇锋农牧有限公司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43.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兴宁市坪洋湖生态旅游开发有限公司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44.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广东神石生态农科股份有限公司</w:t>
      </w:r>
    </w:p>
    <w:p w:rsidR="008A3481" w:rsidRPr="008A3481" w:rsidRDefault="008A3481" w:rsidP="008A3481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45.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兴宁市全达实业有限公司</w:t>
      </w:r>
    </w:p>
    <w:p w:rsidR="00820121" w:rsidRDefault="008A3481" w:rsidP="008A3481">
      <w:pPr>
        <w:widowControl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46.</w:t>
      </w:r>
      <w:r w:rsidRPr="008A3481">
        <w:rPr>
          <w:rFonts w:ascii="仿宋_GB2312" w:eastAsia="仿宋_GB2312" w:hAnsi="宋体" w:cs="宋体" w:hint="eastAsia"/>
          <w:kern w:val="0"/>
          <w:sz w:val="32"/>
          <w:szCs w:val="32"/>
        </w:rPr>
        <w:t>广东晨露茶文化旅游产业园股份有限公司</w:t>
      </w:r>
    </w:p>
    <w:p w:rsidR="00820121" w:rsidRPr="00820121" w:rsidRDefault="00820121" w:rsidP="00820121">
      <w:pPr>
        <w:rPr>
          <w:rFonts w:ascii="仿宋_GB2312" w:eastAsia="仿宋_GB2312"/>
          <w:sz w:val="32"/>
          <w:szCs w:val="32"/>
        </w:rPr>
      </w:pPr>
    </w:p>
    <w:p w:rsidR="00820121" w:rsidRPr="00820121" w:rsidRDefault="00820121" w:rsidP="00820121">
      <w:pPr>
        <w:rPr>
          <w:rFonts w:ascii="仿宋_GB2312" w:eastAsia="仿宋_GB2312"/>
          <w:sz w:val="32"/>
          <w:szCs w:val="32"/>
        </w:rPr>
      </w:pPr>
    </w:p>
    <w:p w:rsidR="00820121" w:rsidRPr="00820121" w:rsidRDefault="00820121" w:rsidP="00820121">
      <w:pPr>
        <w:rPr>
          <w:rFonts w:ascii="仿宋_GB2312" w:eastAsia="仿宋_GB2312"/>
          <w:sz w:val="32"/>
          <w:szCs w:val="32"/>
        </w:rPr>
      </w:pPr>
    </w:p>
    <w:p w:rsidR="00820121" w:rsidRPr="00820121" w:rsidRDefault="00820121" w:rsidP="00820121">
      <w:pPr>
        <w:tabs>
          <w:tab w:val="left" w:pos="4959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</w:p>
    <w:p w:rsidR="008A3481" w:rsidRPr="00820121" w:rsidRDefault="008A3481" w:rsidP="00820121">
      <w:pPr>
        <w:rPr>
          <w:rFonts w:ascii="仿宋_GB2312" w:eastAsia="仿宋_GB2312"/>
          <w:sz w:val="32"/>
          <w:szCs w:val="32"/>
        </w:rPr>
      </w:pPr>
    </w:p>
    <w:sectPr w:rsidR="008A3481" w:rsidRPr="00820121" w:rsidSect="007E0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F6E" w:rsidRDefault="004A3F6E" w:rsidP="008A3481">
      <w:r>
        <w:separator/>
      </w:r>
    </w:p>
  </w:endnote>
  <w:endnote w:type="continuationSeparator" w:id="1">
    <w:p w:rsidR="004A3F6E" w:rsidRDefault="004A3F6E" w:rsidP="008A3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F6E" w:rsidRDefault="004A3F6E" w:rsidP="008A3481">
      <w:r>
        <w:separator/>
      </w:r>
    </w:p>
  </w:footnote>
  <w:footnote w:type="continuationSeparator" w:id="1">
    <w:p w:rsidR="004A3F6E" w:rsidRDefault="004A3F6E" w:rsidP="008A34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2754"/>
    <w:rsid w:val="001C5670"/>
    <w:rsid w:val="002F11B1"/>
    <w:rsid w:val="0048744F"/>
    <w:rsid w:val="004A0CAE"/>
    <w:rsid w:val="004A3F6E"/>
    <w:rsid w:val="00602754"/>
    <w:rsid w:val="00634A20"/>
    <w:rsid w:val="006E69E3"/>
    <w:rsid w:val="007E0F26"/>
    <w:rsid w:val="00820121"/>
    <w:rsid w:val="008A3481"/>
    <w:rsid w:val="008D76F8"/>
    <w:rsid w:val="00F36B8B"/>
    <w:rsid w:val="00F765B7"/>
    <w:rsid w:val="00FB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7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34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34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34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3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124</Words>
  <Characters>712</Characters>
  <Application>Microsoft Office Word</Application>
  <DocSecurity>0</DocSecurity>
  <Lines>5</Lines>
  <Paragraphs>1</Paragraphs>
  <ScaleCrop>false</ScaleCrop>
  <Company>兴宁市方正信息科教设备有限公司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2022-06-08T02:17:00Z</dcterms:created>
  <dcterms:modified xsi:type="dcterms:W3CDTF">2023-07-07T03:30:00Z</dcterms:modified>
</cp:coreProperties>
</file>