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600" w:lineRule="exact"/>
        <w:jc w:val="both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color="auto" w:fill="FFFFFF"/>
        </w:rPr>
      </w:pPr>
    </w:p>
    <w:p>
      <w:pPr>
        <w:jc w:val="center"/>
        <w:rPr>
          <w:rFonts w:hint="eastAsia" w:ascii="仿宋" w:hAnsi="仿宋" w:eastAsia="仿宋" w:cs="仿宋"/>
          <w:b/>
          <w:bCs w:val="0"/>
          <w:spacing w:val="8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pacing w:val="8"/>
          <w:sz w:val="36"/>
          <w:szCs w:val="36"/>
          <w:lang w:eastAsia="zh-CN"/>
        </w:rPr>
        <w:t>关于</w:t>
      </w:r>
      <w:r>
        <w:rPr>
          <w:rFonts w:hint="eastAsia" w:ascii="仿宋" w:hAnsi="仿宋" w:eastAsia="仿宋" w:cs="仿宋"/>
          <w:b/>
          <w:bCs w:val="0"/>
          <w:spacing w:val="8"/>
          <w:sz w:val="36"/>
          <w:szCs w:val="36"/>
        </w:rPr>
        <w:t>2022年基层农技推广体系改革与建设补助</w:t>
      </w:r>
    </w:p>
    <w:p>
      <w:pPr>
        <w:jc w:val="center"/>
        <w:rPr>
          <w:rFonts w:hint="eastAsia" w:ascii="仿宋" w:hAnsi="仿宋" w:eastAsia="仿宋" w:cs="仿宋"/>
          <w:b/>
          <w:bCs w:val="0"/>
          <w:spacing w:val="8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 w:val="0"/>
          <w:spacing w:val="8"/>
          <w:sz w:val="36"/>
          <w:szCs w:val="36"/>
        </w:rPr>
        <w:t>项目农业科技试验示范基地遴选</w:t>
      </w:r>
      <w:r>
        <w:rPr>
          <w:rFonts w:hint="eastAsia" w:ascii="仿宋" w:hAnsi="仿宋" w:eastAsia="仿宋" w:cs="仿宋"/>
          <w:b/>
          <w:bCs w:val="0"/>
          <w:spacing w:val="8"/>
          <w:sz w:val="36"/>
          <w:szCs w:val="36"/>
          <w:lang w:eastAsia="zh-CN"/>
        </w:rPr>
        <w:t>结果的公示</w:t>
      </w:r>
    </w:p>
    <w:p>
      <w:pPr>
        <w:ind w:firstLine="640" w:firstLineChars="200"/>
        <w:rPr>
          <w:rFonts w:ascii="方正小标宋简体" w:eastAsia="方正小标宋简体"/>
          <w:b w:val="0"/>
          <w:bC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42424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424242"/>
          <w:sz w:val="32"/>
          <w:szCs w:val="32"/>
          <w:shd w:val="clear" w:color="auto" w:fill="FFFFFF"/>
        </w:rPr>
        <w:t>根据广东省农业农村厅《关于印发&lt;广东省2022年基层农技推广体系改革与建设补助项目实施方案&gt;的通知》（粤农农函〔2022〕512号）、《梅州市农业农村局&lt;关于下达2022年（梅州市）广东省基层农技推广体系改革与建设补助项目任务清单的通知&gt;》(梅市农农函〔2022〕377号)以及兴宁市农业农村局《关于印发〈兴宁市2022年基层农技推广体系改革与建设补助项目实施方案〉的函》（兴农农函〔2023〕61号）的文件精神，我</w:t>
      </w:r>
      <w:r>
        <w:rPr>
          <w:rFonts w:hint="eastAsia" w:ascii="仿宋" w:hAnsi="仿宋" w:eastAsia="仿宋" w:cs="仿宋"/>
          <w:b w:val="0"/>
          <w:bCs w:val="0"/>
          <w:color w:val="424242"/>
          <w:sz w:val="32"/>
          <w:szCs w:val="32"/>
          <w:shd w:val="clear" w:color="auto" w:fill="FFFFFF"/>
          <w:lang w:eastAsia="zh-CN"/>
        </w:rPr>
        <w:t>镇</w:t>
      </w:r>
      <w:r>
        <w:rPr>
          <w:rFonts w:hint="eastAsia" w:ascii="仿宋" w:hAnsi="仿宋" w:eastAsia="仿宋" w:cs="仿宋"/>
          <w:b w:val="0"/>
          <w:bCs w:val="0"/>
          <w:color w:val="424242"/>
          <w:sz w:val="32"/>
          <w:szCs w:val="32"/>
          <w:shd w:val="clear" w:color="auto" w:fill="FFFFFF"/>
        </w:rPr>
        <w:t>于2023年</w:t>
      </w:r>
      <w:r>
        <w:rPr>
          <w:rFonts w:hint="eastAsia" w:ascii="仿宋" w:hAnsi="仿宋" w:eastAsia="仿宋" w:cs="仿宋"/>
          <w:b w:val="0"/>
          <w:bCs w:val="0"/>
          <w:color w:val="424242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color w:val="424242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b w:val="0"/>
          <w:bCs w:val="0"/>
          <w:color w:val="424242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 w:val="0"/>
          <w:color w:val="424242"/>
          <w:sz w:val="32"/>
          <w:szCs w:val="32"/>
          <w:shd w:val="clear" w:color="auto" w:fill="FFFFFF"/>
        </w:rPr>
        <w:t>日至2023年</w:t>
      </w:r>
      <w:r>
        <w:rPr>
          <w:rFonts w:hint="eastAsia" w:ascii="仿宋" w:hAnsi="仿宋" w:eastAsia="仿宋" w:cs="仿宋"/>
          <w:b w:val="0"/>
          <w:bCs w:val="0"/>
          <w:color w:val="424242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color w:val="424242"/>
          <w:sz w:val="32"/>
          <w:szCs w:val="32"/>
          <w:shd w:val="clear" w:color="auto" w:fill="FFFFFF"/>
        </w:rPr>
        <w:t>月2</w:t>
      </w:r>
      <w:r>
        <w:rPr>
          <w:rFonts w:hint="eastAsia" w:ascii="仿宋" w:hAnsi="仿宋" w:eastAsia="仿宋" w:cs="仿宋"/>
          <w:b w:val="0"/>
          <w:bCs w:val="0"/>
          <w:color w:val="424242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color w:val="424242"/>
          <w:sz w:val="32"/>
          <w:szCs w:val="32"/>
          <w:shd w:val="clear" w:color="auto" w:fill="FFFFFF"/>
        </w:rPr>
        <w:t>日在兴宁市</w:t>
      </w:r>
      <w:r>
        <w:rPr>
          <w:rFonts w:hint="eastAsia" w:ascii="仿宋" w:hAnsi="仿宋" w:eastAsia="仿宋" w:cs="仿宋"/>
          <w:b w:val="0"/>
          <w:bCs w:val="0"/>
          <w:color w:val="424242"/>
          <w:sz w:val="32"/>
          <w:szCs w:val="32"/>
          <w:shd w:val="clear" w:color="auto" w:fill="FFFFFF"/>
          <w:lang w:eastAsia="zh-CN"/>
        </w:rPr>
        <w:t>龙田镇</w:t>
      </w:r>
      <w:r>
        <w:rPr>
          <w:rFonts w:hint="eastAsia" w:ascii="仿宋" w:hAnsi="仿宋" w:eastAsia="仿宋" w:cs="仿宋"/>
          <w:b w:val="0"/>
          <w:bCs w:val="0"/>
          <w:color w:val="424242"/>
          <w:sz w:val="32"/>
          <w:szCs w:val="32"/>
          <w:shd w:val="clear" w:color="auto" w:fill="FFFFFF"/>
        </w:rPr>
        <w:t>网站发布了《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eastAsia="zh-CN"/>
        </w:rPr>
        <w:t>关于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</w:rPr>
        <w:t>2022年基层农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eastAsia="zh-CN"/>
        </w:rPr>
        <w:t>技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</w:rPr>
        <w:t>推广体系改革与建设补助项目农业科技试验示范基地遴选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eastAsia="zh-CN"/>
        </w:rPr>
        <w:t>的公告</w:t>
      </w:r>
      <w:r>
        <w:rPr>
          <w:rFonts w:hint="eastAsia" w:ascii="仿宋" w:hAnsi="仿宋" w:eastAsia="仿宋" w:cs="仿宋"/>
          <w:b w:val="0"/>
          <w:bCs w:val="0"/>
          <w:color w:val="424242"/>
          <w:sz w:val="32"/>
          <w:szCs w:val="32"/>
          <w:shd w:val="clear" w:color="auto" w:fill="FFFFFF"/>
        </w:rPr>
        <w:t>》，公告期间共收到了3家单位的申报资料。</w:t>
      </w:r>
    </w:p>
    <w:p>
      <w:pPr>
        <w:ind w:firstLine="640" w:firstLineChars="200"/>
        <w:rPr>
          <w:rFonts w:ascii="仿宋" w:hAnsi="仿宋" w:eastAsia="仿宋" w:cs="仿宋"/>
          <w:b w:val="0"/>
          <w:bCs w:val="0"/>
          <w:color w:val="42424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424242"/>
          <w:sz w:val="32"/>
          <w:szCs w:val="32"/>
          <w:shd w:val="clear" w:color="auto" w:fill="FFFFFF"/>
        </w:rPr>
        <w:t>2023年10月</w:t>
      </w:r>
      <w:r>
        <w:rPr>
          <w:rFonts w:hint="eastAsia" w:ascii="仿宋" w:hAnsi="仿宋" w:eastAsia="仿宋" w:cs="仿宋"/>
          <w:b w:val="0"/>
          <w:bCs w:val="0"/>
          <w:color w:val="424242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eastAsia" w:ascii="仿宋" w:hAnsi="仿宋" w:eastAsia="仿宋" w:cs="仿宋"/>
          <w:b w:val="0"/>
          <w:bCs w:val="0"/>
          <w:color w:val="424242"/>
          <w:sz w:val="32"/>
          <w:szCs w:val="32"/>
          <w:shd w:val="clear" w:color="auto" w:fill="FFFFFF"/>
        </w:rPr>
        <w:t>日在兴宁市</w:t>
      </w:r>
      <w:r>
        <w:rPr>
          <w:rFonts w:hint="eastAsia" w:ascii="仿宋" w:hAnsi="仿宋" w:eastAsia="仿宋" w:cs="仿宋"/>
          <w:b w:val="0"/>
          <w:bCs w:val="0"/>
          <w:color w:val="424242"/>
          <w:sz w:val="32"/>
          <w:szCs w:val="32"/>
          <w:shd w:val="clear" w:color="auto" w:fill="FFFFFF"/>
          <w:lang w:eastAsia="zh-CN"/>
        </w:rPr>
        <w:t>龙田镇农业农村服务中心</w:t>
      </w:r>
      <w:r>
        <w:rPr>
          <w:rFonts w:hint="eastAsia" w:ascii="仿宋" w:hAnsi="仿宋" w:eastAsia="仿宋" w:cs="仿宋"/>
          <w:b w:val="0"/>
          <w:bCs w:val="0"/>
          <w:color w:val="424242"/>
          <w:sz w:val="32"/>
          <w:szCs w:val="32"/>
          <w:shd w:val="clear" w:color="auto" w:fill="FFFFFF"/>
        </w:rPr>
        <w:t>组织</w:t>
      </w:r>
      <w:r>
        <w:rPr>
          <w:rFonts w:hint="eastAsia" w:ascii="仿宋" w:hAnsi="仿宋" w:eastAsia="仿宋" w:cs="仿宋"/>
          <w:b w:val="0"/>
          <w:bCs w:val="0"/>
          <w:color w:val="424242"/>
          <w:sz w:val="32"/>
          <w:szCs w:val="32"/>
          <w:shd w:val="clear" w:color="auto" w:fill="FFFFFF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424242"/>
          <w:sz w:val="32"/>
          <w:szCs w:val="32"/>
          <w:shd w:val="clear" w:color="auto" w:fill="FFFFFF"/>
        </w:rPr>
        <w:t>位专家组成专家组，对3家申报单位的申请资料进行评审，按综合评分最高分择优选择原则，得分最高的是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兴宁市粤和兴农业发展有限公司</w:t>
      </w:r>
      <w:r>
        <w:rPr>
          <w:rFonts w:hint="eastAsia" w:ascii="仿宋" w:hAnsi="仿宋" w:eastAsia="仿宋" w:cs="仿宋"/>
          <w:b w:val="0"/>
          <w:bCs w:val="0"/>
          <w:color w:val="424242"/>
          <w:sz w:val="32"/>
          <w:szCs w:val="32"/>
          <w:shd w:val="clear" w:color="auto" w:fill="FFFFFF"/>
        </w:rPr>
        <w:t>，拟确定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兴宁市粤和兴农业发展有限公司为</w:t>
      </w:r>
      <w:r>
        <w:rPr>
          <w:rFonts w:hint="eastAsia" w:ascii="仿宋" w:hAnsi="仿宋" w:eastAsia="仿宋" w:cs="仿宋"/>
          <w:b w:val="0"/>
          <w:bCs w:val="0"/>
          <w:color w:val="424242"/>
          <w:sz w:val="32"/>
          <w:szCs w:val="32"/>
          <w:shd w:val="clear" w:color="auto" w:fill="FFFFFF"/>
        </w:rPr>
        <w:t>2022年基层农技推广体系改革与建设补助项目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</w:rPr>
        <w:t>农业科技试验示范基地</w:t>
      </w:r>
      <w:r>
        <w:rPr>
          <w:rFonts w:hint="eastAsia" w:ascii="仿宋" w:hAnsi="仿宋" w:eastAsia="仿宋" w:cs="仿宋"/>
          <w:b w:val="0"/>
          <w:bCs w:val="0"/>
          <w:color w:val="424242"/>
          <w:sz w:val="32"/>
          <w:szCs w:val="32"/>
          <w:shd w:val="clear" w:color="auto" w:fill="FFFFFF"/>
        </w:rPr>
        <w:t>，现予以公示。</w:t>
      </w:r>
    </w:p>
    <w:p>
      <w:pPr>
        <w:ind w:firstLine="640" w:firstLineChars="200"/>
        <w:rPr>
          <w:rFonts w:ascii="仿宋" w:hAnsi="仿宋" w:eastAsia="仿宋" w:cs="仿宋"/>
          <w:b w:val="0"/>
          <w:bCs w:val="0"/>
          <w:color w:val="42424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424242"/>
          <w:sz w:val="32"/>
          <w:szCs w:val="32"/>
          <w:shd w:val="clear" w:color="auto" w:fill="FFFFFF"/>
        </w:rPr>
        <w:t>公示期从2023年</w:t>
      </w:r>
      <w:r>
        <w:rPr>
          <w:rFonts w:hint="eastAsia" w:ascii="仿宋" w:hAnsi="仿宋" w:eastAsia="仿宋" w:cs="仿宋"/>
          <w:b w:val="0"/>
          <w:bCs w:val="0"/>
          <w:color w:val="424242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color w:val="424242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b w:val="0"/>
          <w:bCs w:val="0"/>
          <w:color w:val="424242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424242"/>
          <w:sz w:val="32"/>
          <w:szCs w:val="32"/>
          <w:shd w:val="clear" w:color="auto" w:fill="FFFFFF"/>
        </w:rPr>
        <w:t>日至</w:t>
      </w:r>
      <w:r>
        <w:rPr>
          <w:rFonts w:hint="eastAsia" w:ascii="仿宋" w:hAnsi="仿宋" w:eastAsia="仿宋" w:cs="仿宋"/>
          <w:b w:val="0"/>
          <w:bCs w:val="0"/>
          <w:color w:val="424242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color w:val="424242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b w:val="0"/>
          <w:bCs w:val="0"/>
          <w:color w:val="424242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color w:val="424242"/>
          <w:sz w:val="32"/>
          <w:szCs w:val="32"/>
          <w:shd w:val="clear" w:color="auto" w:fill="FFFFFF"/>
        </w:rPr>
        <w:t>日止。如有异议，请联系</w:t>
      </w:r>
      <w:r>
        <w:rPr>
          <w:rFonts w:hint="eastAsia" w:ascii="仿宋" w:hAnsi="仿宋" w:eastAsia="仿宋" w:cs="仿宋"/>
          <w:b w:val="0"/>
          <w:bCs w:val="0"/>
          <w:color w:val="424242"/>
          <w:sz w:val="32"/>
          <w:szCs w:val="32"/>
          <w:shd w:val="clear" w:color="auto" w:fill="FFFFFF"/>
          <w:lang w:eastAsia="zh-CN"/>
        </w:rPr>
        <w:t>龙田镇农业农村服务中心</w:t>
      </w:r>
      <w:r>
        <w:rPr>
          <w:rFonts w:hint="eastAsia" w:ascii="仿宋" w:hAnsi="仿宋" w:eastAsia="仿宋" w:cs="仿宋"/>
          <w:b w:val="0"/>
          <w:bCs w:val="0"/>
          <w:color w:val="424242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联系人: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廖宇虹；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联系电话：0753-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3582330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color w:val="424242"/>
          <w:sz w:val="32"/>
          <w:szCs w:val="32"/>
          <w:shd w:val="clear" w:color="auto" w:fill="FFFFFF"/>
        </w:rPr>
        <w:t>逾期不受理。</w:t>
      </w:r>
    </w:p>
    <w:p>
      <w:pPr>
        <w:ind w:firstLine="640" w:firstLineChars="200"/>
        <w:rPr>
          <w:rFonts w:ascii="仿宋" w:hAnsi="仿宋" w:eastAsia="仿宋" w:cs="仿宋"/>
          <w:b w:val="0"/>
          <w:bCs w:val="0"/>
          <w:color w:val="424242"/>
          <w:sz w:val="32"/>
          <w:szCs w:val="32"/>
          <w:shd w:val="clear" w:color="auto" w:fill="FFFFFF"/>
        </w:rPr>
      </w:pPr>
    </w:p>
    <w:p>
      <w:pPr>
        <w:ind w:firstLine="4480" w:firstLineChars="1400"/>
        <w:rPr>
          <w:rFonts w:hint="default" w:ascii="仿宋" w:hAnsi="仿宋" w:eastAsia="仿宋" w:cs="仿宋"/>
          <w:b w:val="0"/>
          <w:bCs w:val="0"/>
          <w:color w:val="42424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424242"/>
          <w:sz w:val="32"/>
          <w:szCs w:val="32"/>
          <w:shd w:val="clear" w:color="auto" w:fill="FFFFFF"/>
        </w:rPr>
        <w:t>兴宁市</w:t>
      </w:r>
      <w:r>
        <w:rPr>
          <w:rFonts w:hint="eastAsia" w:ascii="仿宋" w:hAnsi="仿宋" w:eastAsia="仿宋" w:cs="仿宋"/>
          <w:b w:val="0"/>
          <w:bCs w:val="0"/>
          <w:color w:val="424242"/>
          <w:sz w:val="32"/>
          <w:szCs w:val="32"/>
          <w:shd w:val="clear" w:color="auto" w:fill="FFFFFF"/>
          <w:lang w:eastAsia="zh-CN"/>
        </w:rPr>
        <w:t>龙田镇人民政府</w:t>
      </w:r>
    </w:p>
    <w:p>
      <w:pPr>
        <w:ind w:firstLine="640" w:firstLineChars="200"/>
        <w:rPr>
          <w:rFonts w:ascii="仿宋" w:hAnsi="仿宋" w:eastAsia="仿宋" w:cs="仿宋"/>
          <w:b w:val="0"/>
          <w:bCs w:val="0"/>
          <w:color w:val="42424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424242"/>
          <w:sz w:val="32"/>
          <w:szCs w:val="32"/>
          <w:shd w:val="clear" w:color="auto" w:fill="FFFFFF"/>
        </w:rPr>
        <w:t>　　                      2023年</w:t>
      </w:r>
      <w:r>
        <w:rPr>
          <w:rFonts w:hint="eastAsia" w:ascii="仿宋" w:hAnsi="仿宋" w:eastAsia="仿宋" w:cs="仿宋"/>
          <w:b w:val="0"/>
          <w:bCs w:val="0"/>
          <w:color w:val="424242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color w:val="424242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b w:val="0"/>
          <w:bCs w:val="0"/>
          <w:color w:val="424242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424242"/>
          <w:sz w:val="32"/>
          <w:szCs w:val="32"/>
          <w:shd w:val="clear" w:color="auto" w:fill="FFFFFF"/>
        </w:rPr>
        <w:t>日</w:t>
      </w:r>
    </w:p>
    <w:p>
      <w:pPr>
        <w:ind w:firstLine="640" w:firstLineChars="200"/>
        <w:rPr>
          <w:rFonts w:ascii="仿宋" w:hAnsi="仿宋" w:eastAsia="仿宋" w:cs="仿宋"/>
          <w:color w:val="424242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ZDU0NmE3YzY0NzA4ZmJmNTJlZWVkNGFkNTQxMDkifQ=="/>
  </w:docVars>
  <w:rsids>
    <w:rsidRoot w:val="0C2455DA"/>
    <w:rsid w:val="000C1E02"/>
    <w:rsid w:val="000E720F"/>
    <w:rsid w:val="00564C04"/>
    <w:rsid w:val="006F240C"/>
    <w:rsid w:val="00712D56"/>
    <w:rsid w:val="00B6789A"/>
    <w:rsid w:val="00DA42B2"/>
    <w:rsid w:val="00E34950"/>
    <w:rsid w:val="0A7709EA"/>
    <w:rsid w:val="0C2455DA"/>
    <w:rsid w:val="122B7DCB"/>
    <w:rsid w:val="32EB5FEF"/>
    <w:rsid w:val="360232F3"/>
    <w:rsid w:val="39FD2E6F"/>
    <w:rsid w:val="4F7C49BE"/>
    <w:rsid w:val="4FBD4089"/>
    <w:rsid w:val="54330FBD"/>
    <w:rsid w:val="5A9457B4"/>
    <w:rsid w:val="63FC7668"/>
    <w:rsid w:val="772C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snapToGrid w:val="0"/>
      <w:color w:val="000000"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uiPriority w:val="0"/>
    <w:pPr>
      <w:spacing w:line="580" w:lineRule="exact"/>
      <w:ind w:firstLine="1044" w:firstLineChars="200"/>
    </w:pPr>
    <w:rPr>
      <w:rFonts w:ascii="楷体" w:hAnsi="楷体" w:eastAsia="楷体" w:cs="楷体"/>
      <w:sz w:val="30"/>
      <w:szCs w:val="30"/>
    </w:rPr>
  </w:style>
  <w:style w:type="paragraph" w:styleId="4">
    <w:name w:val="toc 1"/>
    <w:basedOn w:val="1"/>
    <w:next w:val="1"/>
    <w:qFormat/>
    <w:uiPriority w:val="0"/>
    <w:pPr>
      <w:spacing w:line="580" w:lineRule="exact"/>
      <w:ind w:left="567" w:hanging="567"/>
    </w:pPr>
    <w:rPr>
      <w:rFonts w:ascii="楷体" w:hAnsi="楷体" w:eastAsia="楷体" w:cs="宋体"/>
      <w:sz w:val="30"/>
    </w:rPr>
  </w:style>
  <w:style w:type="paragraph" w:styleId="5">
    <w:name w:val="toc 2"/>
    <w:basedOn w:val="1"/>
    <w:next w:val="1"/>
    <w:qFormat/>
    <w:uiPriority w:val="0"/>
    <w:pPr>
      <w:spacing w:line="580" w:lineRule="exact"/>
      <w:ind w:firstLine="783" w:firstLineChars="150"/>
    </w:pPr>
    <w:rPr>
      <w:rFonts w:ascii="楷体" w:hAnsi="楷体" w:eastAsia="楷体" w:cs="楷体"/>
      <w:sz w:val="32"/>
      <w:szCs w:val="32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542</Characters>
  <Lines>4</Lines>
  <Paragraphs>1</Paragraphs>
  <TotalTime>12</TotalTime>
  <ScaleCrop>false</ScaleCrop>
  <LinksUpToDate>false</LinksUpToDate>
  <CharactersWithSpaces>636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2023-10-07T10:42:00Z</dcterms:created>
  <dc:creator>氵MrHe灬丿</dc:creator>
  <cp:lastModifiedBy>Administrator</cp:lastModifiedBy>
  <cp:lastPrinted>2023-10-31T01:44:00Z</cp:lastPrinted>
  <dcterms:modified xsi:type="dcterms:W3CDTF">2023-11-06T04:45:22Z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B3251A54A1D546669A5DFA000A6073FE_13</vt:lpwstr>
  </property>
</Properties>
</file>