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AD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兴宁市农村防灾减灾宅基地自愿有偿</w:t>
      </w:r>
    </w:p>
    <w:p w14:paraId="1B0AB2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退出工作指引（试行）</w:t>
      </w:r>
      <w:bookmarkStart w:id="0" w:name="_GoBack"/>
      <w:bookmarkEnd w:id="0"/>
    </w:p>
    <w:p w14:paraId="45DCFB4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color w:val="auto"/>
          <w:highlight w:val="none"/>
          <w:lang w:val="en-US" w:eastAsia="zh-CN"/>
        </w:rPr>
      </w:pPr>
    </w:p>
    <w:p w14:paraId="6EE54E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为深入学习贯彻党的二十届三中全会精神和习近平总书记关于防灾减灾救灾重要论述，稳慎有序推进农村防灾减灾宅基地自愿有偿退出工作，根据《民法典》《土地管理法》《农村集体经济组织法》等法律法规，以及《中共梅州市委办公室 梅州市人民政府办公室关于印发〈梅州市自然灾害危险区域建房户避险搬迁实施方案（2024-2035年）（试行）〉的通知》（梅市明电〔2024〕160号）、市“百千万工程”指挥部《关于探索建立农村防灾减灾宅基地自愿有偿退出机制的通知》（梅市“百千万工程”指挥部〔2024〕27号）、梅州市农业农村局《关于印发&lt;梅州市农村防灾减灾宅基地自愿有偿退出工作指引(试行)&gt;的函》（梅市农农函〔2025〕69号）等文件精神，制定本工作指引。</w:t>
      </w:r>
    </w:p>
    <w:p w14:paraId="40BEF0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一、适用对象</w:t>
      </w:r>
    </w:p>
    <w:p w14:paraId="1E8FA7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兴宁市避险搬迁对象是指居住在自然灾害危险区域自建房屋（含合法继承房屋）的农户，具体包括：</w:t>
      </w:r>
    </w:p>
    <w:p w14:paraId="1A2195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（一）在册的地质灾害隐患点建房户、农村削坡建房户、河湖管理范围内和山洪危险区建房户；</w:t>
      </w:r>
    </w:p>
    <w:p w14:paraId="282ED2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（二）目前虽不在册，但经地质类等有资质的专业机构评估、认定系危险区域的建房户。</w:t>
      </w:r>
    </w:p>
    <w:p w14:paraId="5378A8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二、退出情形</w:t>
      </w:r>
    </w:p>
    <w:p w14:paraId="38814F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避险搬迁户</w:t>
      </w:r>
      <w:r>
        <w:rPr>
          <w:rFonts w:hint="default" w:ascii="仿宋" w:hAnsi="仿宋" w:eastAsia="仿宋" w:cs="仿宋"/>
          <w:color w:val="auto"/>
          <w:highlight w:val="none"/>
          <w:lang w:val="en-US" w:eastAsia="zh-CN"/>
        </w:rPr>
        <w:t>申请</w:t>
      </w:r>
      <w:r>
        <w:rPr>
          <w:rFonts w:hint="eastAsia" w:ascii="仿宋" w:hAnsi="仿宋" w:eastAsia="仿宋" w:cs="仿宋"/>
          <w:color w:val="auto"/>
          <w:highlight w:val="none"/>
          <w:lang w:val="en-US" w:eastAsia="zh-CN"/>
        </w:rPr>
        <w:t>防灾减灾宅基地</w:t>
      </w:r>
      <w:r>
        <w:rPr>
          <w:rFonts w:hint="default" w:ascii="仿宋" w:hAnsi="仿宋" w:eastAsia="仿宋" w:cs="仿宋"/>
          <w:color w:val="auto"/>
          <w:highlight w:val="none"/>
          <w:lang w:val="en-US" w:eastAsia="zh-CN"/>
        </w:rPr>
        <w:t>自愿有偿退出</w:t>
      </w:r>
      <w:r>
        <w:rPr>
          <w:rFonts w:hint="eastAsia" w:ascii="仿宋" w:hAnsi="仿宋" w:eastAsia="仿宋" w:cs="仿宋"/>
          <w:color w:val="auto"/>
          <w:highlight w:val="none"/>
          <w:lang w:val="en-US" w:eastAsia="zh-CN"/>
        </w:rPr>
        <w:t>的情形：</w:t>
      </w:r>
    </w:p>
    <w:p w14:paraId="7DCB93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（一）本集体经济组织成员依法取得的宅基地和农村住宅，可以申请退出全部宅基地和农村住宅。</w:t>
      </w:r>
    </w:p>
    <w:p w14:paraId="582874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（二）非本集体经济组织成员</w:t>
      </w:r>
      <w:r>
        <w:rPr>
          <w:rFonts w:hint="default" w:ascii="仿宋" w:hAnsi="仿宋" w:eastAsia="仿宋" w:cs="仿宋"/>
          <w:color w:val="auto"/>
          <w:highlight w:val="none"/>
          <w:lang w:val="en-US" w:eastAsia="zh-CN"/>
        </w:rPr>
        <w:t>通过赠与、继承</w:t>
      </w:r>
      <w:r>
        <w:rPr>
          <w:rFonts w:hint="eastAsia" w:ascii="仿宋" w:hAnsi="仿宋" w:eastAsia="仿宋" w:cs="仿宋"/>
          <w:color w:val="auto"/>
          <w:highlight w:val="none"/>
          <w:lang w:val="en-US" w:eastAsia="zh-CN"/>
        </w:rPr>
        <w:t>或其他合法</w:t>
      </w:r>
      <w:r>
        <w:rPr>
          <w:rFonts w:hint="default" w:ascii="仿宋" w:hAnsi="仿宋" w:eastAsia="仿宋" w:cs="仿宋"/>
          <w:color w:val="auto"/>
          <w:highlight w:val="none"/>
          <w:lang w:val="en-US" w:eastAsia="zh-CN"/>
        </w:rPr>
        <w:t>方式</w:t>
      </w:r>
      <w:r>
        <w:rPr>
          <w:rFonts w:hint="eastAsia" w:ascii="仿宋" w:hAnsi="仿宋" w:eastAsia="仿宋" w:cs="仿宋"/>
          <w:color w:val="auto"/>
          <w:highlight w:val="none"/>
          <w:lang w:val="en-US" w:eastAsia="zh-CN"/>
        </w:rPr>
        <w:t>取得农村住宅而占用宅基地的</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可以申请退出全部农村住宅。</w:t>
      </w:r>
    </w:p>
    <w:p w14:paraId="688E4C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（三）严格落实“一户一宅”规定，违法违规超占、多占的宅基地和农村住宅部分，按程序依法依规处置，不得申请有偿退出。共有产权房屋应当征得全体权属人同意后共同退出。</w:t>
      </w:r>
    </w:p>
    <w:p w14:paraId="3A25A1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三、退出程序</w:t>
      </w:r>
    </w:p>
    <w:p w14:paraId="001583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按“户申请、村级审核公示、镇级核定（认定）、</w:t>
      </w:r>
      <w:r>
        <w:rPr>
          <w:rFonts w:hint="eastAsia" w:ascii="仿宋" w:hAnsi="仿宋" w:eastAsia="仿宋" w:cs="仿宋"/>
          <w:strike w:val="0"/>
          <w:dstrike w:val="0"/>
          <w:color w:val="auto"/>
          <w:highlight w:val="none"/>
          <w:lang w:val="en-US" w:eastAsia="zh-CN"/>
        </w:rPr>
        <w:t>市</w:t>
      </w:r>
      <w:r>
        <w:rPr>
          <w:rFonts w:hint="eastAsia" w:ascii="仿宋" w:hAnsi="仿宋" w:eastAsia="仿宋" w:cs="仿宋"/>
          <w:color w:val="auto"/>
          <w:highlight w:val="none"/>
          <w:lang w:val="en-US" w:eastAsia="zh-CN"/>
        </w:rPr>
        <w:t>复核（备案）”的程序进行（附件1）。</w:t>
      </w:r>
    </w:p>
    <w:p w14:paraId="688342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（一）户申请：避险搬迁户向所在的村集体经济组织提出书面申请（附件2）；</w:t>
      </w:r>
    </w:p>
    <w:p w14:paraId="5117C8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（二）村级审核公示：村（组）对申请材料进行审核，主要审核申请人是否符合防灾减灾宅基地</w:t>
      </w:r>
      <w:r>
        <w:rPr>
          <w:rFonts w:hint="default" w:ascii="仿宋" w:hAnsi="仿宋" w:eastAsia="仿宋" w:cs="仿宋"/>
          <w:color w:val="auto"/>
          <w:highlight w:val="none"/>
          <w:lang w:val="en-US" w:eastAsia="zh-CN"/>
        </w:rPr>
        <w:t>自愿有偿退出</w:t>
      </w:r>
      <w:r>
        <w:rPr>
          <w:rFonts w:hint="eastAsia" w:ascii="仿宋" w:hAnsi="仿宋" w:eastAsia="仿宋" w:cs="仿宋"/>
          <w:color w:val="auto"/>
          <w:highlight w:val="none"/>
          <w:lang w:val="en-US" w:eastAsia="zh-CN"/>
        </w:rPr>
        <w:t>的情形，并收集集体经济组织成员身份情况、家庭成员、分户情况、宅基地信息等资料，经所在村（组）农村集体经济组织成员或成员代表大会同意后，审核结果在村（组）公示；</w:t>
      </w:r>
    </w:p>
    <w:p w14:paraId="1DEC92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（三）镇级核定（认定）：经村级审核公示无异议或异议不成立的，避险</w:t>
      </w:r>
      <w:r>
        <w:rPr>
          <w:rFonts w:hint="default" w:ascii="仿宋" w:hAnsi="仿宋" w:eastAsia="仿宋" w:cs="仿宋"/>
          <w:color w:val="auto"/>
          <w:highlight w:val="none"/>
          <w:lang w:val="en-US" w:eastAsia="zh-CN"/>
        </w:rPr>
        <w:t>搬迁</w:t>
      </w:r>
      <w:r>
        <w:rPr>
          <w:rFonts w:hint="eastAsia" w:ascii="仿宋" w:hAnsi="仿宋" w:eastAsia="仿宋" w:cs="仿宋"/>
          <w:color w:val="auto"/>
          <w:highlight w:val="none"/>
          <w:lang w:val="en-US" w:eastAsia="zh-CN"/>
        </w:rPr>
        <w:t>户</w:t>
      </w:r>
      <w:r>
        <w:rPr>
          <w:rFonts w:hint="default" w:ascii="仿宋" w:hAnsi="仿宋" w:eastAsia="仿宋" w:cs="仿宋"/>
          <w:color w:val="auto"/>
          <w:highlight w:val="none"/>
          <w:lang w:val="en-US" w:eastAsia="zh-CN"/>
        </w:rPr>
        <w:t>签署自愿放弃农村宅基地承诺书（附件</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）后，报镇</w:t>
      </w:r>
      <w:r>
        <w:rPr>
          <w:rFonts w:hint="eastAsia" w:ascii="仿宋" w:hAnsi="仿宋" w:eastAsia="仿宋" w:cs="仿宋"/>
          <w:color w:val="auto"/>
          <w:highlight w:val="none"/>
          <w:lang w:val="en-US" w:eastAsia="zh-CN"/>
        </w:rPr>
        <w:t>级</w:t>
      </w:r>
      <w:r>
        <w:rPr>
          <w:rFonts w:hint="default" w:ascii="仿宋" w:hAnsi="仿宋" w:eastAsia="仿宋" w:cs="仿宋"/>
          <w:color w:val="auto"/>
          <w:highlight w:val="none"/>
          <w:lang w:val="en-US" w:eastAsia="zh-CN"/>
        </w:rPr>
        <w:t>核定（认定），填写</w:t>
      </w:r>
      <w:r>
        <w:rPr>
          <w:rFonts w:hint="eastAsia" w:ascii="仿宋" w:hAnsi="仿宋" w:eastAsia="仿宋" w:cs="仿宋"/>
          <w:color w:val="auto"/>
          <w:highlight w:val="none"/>
          <w:lang w:val="en-US" w:eastAsia="zh-CN"/>
        </w:rPr>
        <w:t>兴宁市</w:t>
      </w:r>
      <w:r>
        <w:rPr>
          <w:rFonts w:hint="default" w:ascii="仿宋" w:hAnsi="仿宋" w:eastAsia="仿宋" w:cs="仿宋"/>
          <w:color w:val="auto"/>
          <w:highlight w:val="none"/>
          <w:lang w:val="en-US" w:eastAsia="zh-CN"/>
        </w:rPr>
        <w:t>农村防灾减灾宅基地自愿有偿退出</w:t>
      </w:r>
      <w:r>
        <w:rPr>
          <w:rFonts w:hint="eastAsia" w:ascii="仿宋" w:hAnsi="仿宋" w:eastAsia="仿宋" w:cs="仿宋"/>
          <w:color w:val="auto"/>
          <w:highlight w:val="none"/>
          <w:lang w:val="en-US" w:eastAsia="zh-CN"/>
        </w:rPr>
        <w:t>核定（认定）</w:t>
      </w:r>
      <w:r>
        <w:rPr>
          <w:rFonts w:hint="default" w:ascii="仿宋" w:hAnsi="仿宋" w:eastAsia="仿宋" w:cs="仿宋"/>
          <w:color w:val="auto"/>
          <w:highlight w:val="none"/>
          <w:lang w:val="en-US" w:eastAsia="zh-CN"/>
        </w:rPr>
        <w:t>表（附件</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lang w:val="en-US" w:eastAsia="zh-CN"/>
        </w:rPr>
        <w:t>；</w:t>
      </w:r>
    </w:p>
    <w:p w14:paraId="491EB9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w:t>
      </w:r>
      <w:r>
        <w:rPr>
          <w:rFonts w:hint="eastAsia" w:ascii="仿宋" w:hAnsi="仿宋" w:eastAsia="仿宋" w:cs="仿宋"/>
          <w:strike w:val="0"/>
          <w:dstrike w:val="0"/>
          <w:color w:val="auto"/>
          <w:highlight w:val="none"/>
          <w:lang w:val="en-US" w:eastAsia="zh-CN"/>
        </w:rPr>
        <w:t>市</w:t>
      </w:r>
      <w:r>
        <w:rPr>
          <w:rFonts w:hint="eastAsia" w:ascii="仿宋" w:hAnsi="仿宋" w:eastAsia="仿宋" w:cs="仿宋"/>
          <w:color w:val="auto"/>
          <w:highlight w:val="none"/>
          <w:lang w:val="en-US" w:eastAsia="zh-CN"/>
        </w:rPr>
        <w:t>复核（备案）：镇（街）按批次将核定（认定）情况报</w:t>
      </w:r>
      <w:r>
        <w:rPr>
          <w:rFonts w:hint="eastAsia" w:ascii="仿宋" w:hAnsi="仿宋" w:eastAsia="仿宋" w:cs="仿宋"/>
          <w:strike w:val="0"/>
          <w:dstrike w:val="0"/>
          <w:color w:val="auto"/>
          <w:highlight w:val="none"/>
          <w:lang w:val="en-US" w:eastAsia="zh-CN"/>
        </w:rPr>
        <w:t>市自然资源局、市住房城乡建设局、市水务局</w:t>
      </w:r>
      <w:r>
        <w:rPr>
          <w:rFonts w:hint="eastAsia" w:ascii="仿宋" w:hAnsi="仿宋" w:eastAsia="仿宋" w:cs="仿宋"/>
          <w:color w:val="auto"/>
          <w:highlight w:val="none"/>
          <w:lang w:val="en-US" w:eastAsia="zh-CN"/>
        </w:rPr>
        <w:t>复核，</w:t>
      </w:r>
      <w:r>
        <w:rPr>
          <w:rFonts w:hint="default" w:ascii="仿宋" w:hAnsi="仿宋" w:eastAsia="仿宋" w:cs="仿宋"/>
          <w:color w:val="auto"/>
          <w:highlight w:val="none"/>
          <w:lang w:val="en-US" w:eastAsia="zh-CN"/>
        </w:rPr>
        <w:t>复核</w:t>
      </w:r>
      <w:r>
        <w:rPr>
          <w:rFonts w:hint="eastAsia" w:ascii="仿宋" w:hAnsi="仿宋" w:eastAsia="仿宋" w:cs="仿宋"/>
          <w:color w:val="auto"/>
          <w:highlight w:val="none"/>
          <w:lang w:val="en-US" w:eastAsia="zh-CN"/>
        </w:rPr>
        <w:t>无误后，报</w:t>
      </w:r>
      <w:r>
        <w:rPr>
          <w:rFonts w:hint="eastAsia" w:ascii="仿宋" w:hAnsi="仿宋" w:eastAsia="仿宋" w:cs="仿宋"/>
          <w:strike w:val="0"/>
          <w:dstrike w:val="0"/>
          <w:color w:val="auto"/>
          <w:highlight w:val="none"/>
          <w:lang w:val="en-US" w:eastAsia="zh-CN"/>
        </w:rPr>
        <w:t>市农业农村局</w:t>
      </w:r>
      <w:r>
        <w:rPr>
          <w:rFonts w:hint="eastAsia" w:ascii="仿宋" w:hAnsi="仿宋" w:eastAsia="仿宋" w:cs="仿宋"/>
          <w:color w:val="auto"/>
          <w:highlight w:val="none"/>
          <w:lang w:val="en-US" w:eastAsia="zh-CN"/>
        </w:rPr>
        <w:t>备案；</w:t>
      </w:r>
    </w:p>
    <w:p w14:paraId="0FC702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（五）归档备查：按程序审批同意后，退出户应当与所在的村（组）集体经济组织签定书面退出协议（附件5），镇、村应当按“一户一档”原则，建立档案材料。</w:t>
      </w:r>
    </w:p>
    <w:p w14:paraId="73F0AD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四、补偿标准</w:t>
      </w:r>
    </w:p>
    <w:p w14:paraId="2439C0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自愿申请退出全部</w:t>
      </w:r>
      <w:r>
        <w:rPr>
          <w:rFonts w:hint="default" w:ascii="仿宋" w:hAnsi="仿宋" w:eastAsia="仿宋" w:cs="仿宋"/>
          <w:color w:val="auto"/>
          <w:highlight w:val="none"/>
          <w:lang w:val="en-US" w:eastAsia="zh-CN"/>
        </w:rPr>
        <w:t>宅基地</w:t>
      </w:r>
      <w:r>
        <w:rPr>
          <w:rFonts w:hint="eastAsia" w:ascii="仿宋" w:hAnsi="仿宋" w:eastAsia="仿宋" w:cs="仿宋"/>
          <w:color w:val="auto"/>
          <w:highlight w:val="none"/>
          <w:lang w:val="en-US" w:eastAsia="zh-CN"/>
        </w:rPr>
        <w:t>和农村住宅的，可以获得相关补偿。</w:t>
      </w:r>
    </w:p>
    <w:p w14:paraId="1A3FAB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（一）进行“</w:t>
      </w:r>
      <w:r>
        <w:rPr>
          <w:rFonts w:hint="default" w:ascii="仿宋" w:hAnsi="仿宋" w:eastAsia="仿宋" w:cs="仿宋"/>
          <w:color w:val="auto"/>
          <w:highlight w:val="none"/>
          <w:lang w:val="en-US" w:eastAsia="zh-CN"/>
        </w:rPr>
        <w:t>房地一体</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补偿。一是退出宅基地范围内的</w:t>
      </w:r>
      <w:r>
        <w:rPr>
          <w:rFonts w:hint="eastAsia" w:ascii="仿宋" w:hAnsi="仿宋" w:eastAsia="仿宋" w:cs="仿宋"/>
          <w:color w:val="auto"/>
          <w:highlight w:val="none"/>
          <w:lang w:val="en-US" w:eastAsia="zh-CN"/>
        </w:rPr>
        <w:t>住宅</w:t>
      </w:r>
      <w:r>
        <w:rPr>
          <w:rFonts w:hint="default" w:ascii="仿宋" w:hAnsi="仿宋" w:eastAsia="仿宋" w:cs="仿宋"/>
          <w:color w:val="auto"/>
          <w:highlight w:val="none"/>
          <w:lang w:val="en-US" w:eastAsia="zh-CN"/>
        </w:rPr>
        <w:t>，根据</w:t>
      </w:r>
      <w:r>
        <w:rPr>
          <w:rFonts w:hint="eastAsia" w:ascii="仿宋" w:hAnsi="仿宋" w:eastAsia="仿宋" w:cs="仿宋"/>
          <w:color w:val="auto"/>
          <w:highlight w:val="none"/>
          <w:lang w:val="en-US" w:eastAsia="zh-CN"/>
        </w:rPr>
        <w:t>住宅</w:t>
      </w:r>
      <w:r>
        <w:rPr>
          <w:rFonts w:hint="default" w:ascii="仿宋" w:hAnsi="仿宋" w:eastAsia="仿宋" w:cs="仿宋"/>
          <w:color w:val="auto"/>
          <w:highlight w:val="none"/>
          <w:lang w:val="en-US" w:eastAsia="zh-CN"/>
        </w:rPr>
        <w:t>占地面积，按450元/㎡补偿</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二是退出宅基地范围内的构筑物</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含杂房、杂间、牛棚猪圈等建</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构</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筑物</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，根据构筑物占地面积，按120元/㎡补偿</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三是退出宅基地范围内实际未建设或未硬化的空闲地，按60元/㎡补偿。</w:t>
      </w:r>
    </w:p>
    <w:p w14:paraId="02B3C7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w:t>
      </w:r>
      <w:r>
        <w:rPr>
          <w:rFonts w:hint="default" w:ascii="仿宋" w:hAnsi="仿宋" w:eastAsia="仿宋" w:cs="仿宋"/>
          <w:color w:val="auto"/>
          <w:highlight w:val="none"/>
          <w:lang w:val="en-US" w:eastAsia="zh-CN"/>
        </w:rPr>
        <w:t>购房补贴。</w:t>
      </w:r>
      <w:r>
        <w:rPr>
          <w:rFonts w:hint="eastAsia" w:ascii="仿宋" w:hAnsi="仿宋" w:eastAsia="仿宋" w:cs="仿宋"/>
          <w:strike w:val="0"/>
          <w:dstrike w:val="0"/>
          <w:color w:val="auto"/>
          <w:highlight w:val="none"/>
          <w:lang w:val="en-US" w:eastAsia="zh-CN"/>
        </w:rPr>
        <w:t>对完成搬迁验收标准，购买商品房、安置房或自建房的</w:t>
      </w:r>
      <w:r>
        <w:rPr>
          <w:rFonts w:hint="default" w:ascii="仿宋" w:hAnsi="仿宋" w:eastAsia="仿宋" w:cs="仿宋"/>
          <w:color w:val="auto"/>
          <w:highlight w:val="none"/>
          <w:lang w:val="en-US" w:eastAsia="zh-CN"/>
        </w:rPr>
        <w:t>，给予一定数额的购房补贴，购买</w:t>
      </w:r>
      <w:r>
        <w:rPr>
          <w:rFonts w:hint="eastAsia" w:ascii="仿宋" w:hAnsi="仿宋" w:eastAsia="仿宋" w:cs="仿宋"/>
          <w:color w:val="auto"/>
          <w:highlight w:val="none"/>
          <w:lang w:val="en-US" w:eastAsia="zh-CN"/>
        </w:rPr>
        <w:t>兴宁市城区</w:t>
      </w:r>
      <w:r>
        <w:rPr>
          <w:rFonts w:hint="default" w:ascii="仿宋" w:hAnsi="仿宋" w:eastAsia="仿宋" w:cs="仿宋"/>
          <w:color w:val="auto"/>
          <w:highlight w:val="none"/>
          <w:lang w:val="en-US" w:eastAsia="zh-CN"/>
        </w:rPr>
        <w:t>的最高补贴额度不超过</w:t>
      </w:r>
      <w:r>
        <w:rPr>
          <w:rFonts w:hint="eastAsia" w:ascii="仿宋" w:hAnsi="仿宋" w:eastAsia="仿宋" w:cs="仿宋"/>
          <w:color w:val="auto"/>
          <w:highlight w:val="none"/>
          <w:lang w:val="en-US" w:eastAsia="zh-CN"/>
        </w:rPr>
        <w:t>7</w:t>
      </w:r>
      <w:r>
        <w:rPr>
          <w:rFonts w:hint="default" w:ascii="仿宋" w:hAnsi="仿宋" w:eastAsia="仿宋" w:cs="仿宋"/>
          <w:color w:val="auto"/>
          <w:highlight w:val="none"/>
          <w:lang w:val="en-US" w:eastAsia="zh-CN"/>
        </w:rPr>
        <w:t>万元/户，购买镇区或产业园区的最高补贴额度不超过</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万元/户。</w:t>
      </w:r>
    </w:p>
    <w:p w14:paraId="5B424D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五、其他</w:t>
      </w:r>
    </w:p>
    <w:p w14:paraId="4EEAC2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（一）避险搬迁户申请自愿有偿退出宅基地的，应当保障其住有所居，集体经济组织成员退出全部宅基地和农村住宅的，仍保留其农村集体经济组织成员的其他权利。</w:t>
      </w:r>
    </w:p>
    <w:p w14:paraId="287030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（二）实施宅基地自愿有偿退出，应当充分尊重群众意愿，不得强制或变相强制避险搬迁户退出宅基地，涉及拆除群众住宅的，原则上要先补偿后搬迁、先安置再拆旧。</w:t>
      </w:r>
    </w:p>
    <w:p w14:paraId="159CDC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（三）本《指引》自印发之日起试行，试行时间为两年。印发实施后，如遇法律法规、上级政策另有规定的，从其规定。</w:t>
      </w:r>
    </w:p>
    <w:p w14:paraId="0CC18931">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color w:val="auto"/>
          <w:highlight w:val="none"/>
          <w:lang w:val="en-US" w:eastAsia="zh-CN"/>
        </w:rPr>
      </w:pPr>
    </w:p>
    <w:p w14:paraId="4545AE8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color w:val="auto"/>
          <w:highlight w:val="none"/>
          <w:lang w:val="en-US" w:eastAsia="zh-CN"/>
        </w:rPr>
      </w:pPr>
    </w:p>
    <w:p w14:paraId="54F3DE3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附件：1、兴宁市农村防灾减灾宅基地自愿有偿退出流程图</w:t>
      </w:r>
    </w:p>
    <w:p w14:paraId="4913683E">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2、兴宁市农村防灾减灾宅基地自愿退出申请书</w:t>
      </w:r>
    </w:p>
    <w:p w14:paraId="3F9A59F9">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3、兴宁市农村防灾减灾自愿放弃农村宅基地承诺</w:t>
      </w:r>
    </w:p>
    <w:p w14:paraId="43F11384">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lef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4、兴宁市农村防灾减灾宅基地自愿有偿退出核定（认</w:t>
      </w:r>
    </w:p>
    <w:p w14:paraId="3670BA09">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定）表</w:t>
      </w:r>
    </w:p>
    <w:p w14:paraId="0A32A3A2">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5、兴宁市农村防灾减灾退出宅基地协议书</w:t>
      </w:r>
    </w:p>
    <w:p w14:paraId="4EC5BB34">
      <w:pPr>
        <w:keepNext w:val="0"/>
        <w:keepLines w:val="0"/>
        <w:pageBreakBefore w:val="0"/>
        <w:widowControl w:val="0"/>
        <w:numPr>
          <w:ilvl w:val="0"/>
          <w:numId w:val="0"/>
        </w:numPr>
        <w:kinsoku/>
        <w:wordWrap/>
        <w:overflowPunct/>
        <w:topLinePunct w:val="0"/>
        <w:autoSpaceDE/>
        <w:autoSpaceDN/>
        <w:bidi w:val="0"/>
        <w:spacing w:line="590" w:lineRule="exact"/>
        <w:ind w:left="2240" w:leftChars="500" w:hanging="640" w:hangingChars="200"/>
        <w:textAlignment w:val="auto"/>
        <w:rPr>
          <w:highlight w:val="none"/>
        </w:rPr>
      </w:pPr>
    </w:p>
    <w:p w14:paraId="34D56D29">
      <w:pPr>
        <w:keepNext w:val="0"/>
        <w:keepLines w:val="0"/>
        <w:pageBreakBefore w:val="0"/>
        <w:widowControl w:val="0"/>
        <w:numPr>
          <w:ilvl w:val="0"/>
          <w:numId w:val="0"/>
        </w:numPr>
        <w:kinsoku/>
        <w:wordWrap/>
        <w:overflowPunct/>
        <w:topLinePunct w:val="0"/>
        <w:autoSpaceDE/>
        <w:autoSpaceDN/>
        <w:bidi w:val="0"/>
        <w:spacing w:line="590" w:lineRule="exact"/>
        <w:ind w:left="2240" w:leftChars="500" w:hanging="640" w:hangingChars="200"/>
        <w:textAlignment w:val="auto"/>
        <w:rPr>
          <w:highlight w:val="none"/>
        </w:rPr>
      </w:pPr>
    </w:p>
    <w:p w14:paraId="73C5058D">
      <w:pPr>
        <w:keepNext w:val="0"/>
        <w:keepLines w:val="0"/>
        <w:pageBreakBefore w:val="0"/>
        <w:widowControl w:val="0"/>
        <w:numPr>
          <w:ilvl w:val="0"/>
          <w:numId w:val="0"/>
        </w:numPr>
        <w:kinsoku/>
        <w:wordWrap/>
        <w:overflowPunct/>
        <w:topLinePunct w:val="0"/>
        <w:autoSpaceDE/>
        <w:autoSpaceDN/>
        <w:bidi w:val="0"/>
        <w:spacing w:line="590" w:lineRule="exact"/>
        <w:textAlignment w:val="auto"/>
        <w:rPr>
          <w:highlight w:val="none"/>
        </w:rPr>
        <w:sectPr>
          <w:footerReference r:id="rId3" w:type="default"/>
          <w:pgSz w:w="11906" w:h="16838"/>
          <w:pgMar w:top="1440" w:right="1531" w:bottom="1440" w:left="1531" w:header="851" w:footer="992" w:gutter="0"/>
          <w:pgNumType w:fmt="decimal"/>
          <w:cols w:space="425" w:num="1"/>
          <w:docGrid w:type="lines" w:linePitch="312" w:charSpace="0"/>
        </w:sectPr>
      </w:pPr>
    </w:p>
    <w:p w14:paraId="03934F67">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eastAsia"/>
          <w:lang w:val="en-US" w:eastAsia="zh-CN"/>
        </w:rPr>
      </w:pPr>
      <w:r>
        <w:rPr>
          <w:rFonts w:hint="eastAsia" w:ascii="黑体" w:hAnsi="黑体" w:eastAsia="黑体" w:cs="黑体"/>
          <w:color w:val="000000"/>
          <w:sz w:val="32"/>
          <w:szCs w:val="32"/>
          <w:lang w:val="en-US" w:eastAsia="zh-CN" w:bidi="ar-SA"/>
        </w:rPr>
        <w:t>附件1：</w:t>
      </w:r>
    </w:p>
    <w:p w14:paraId="1A3282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兴宁市农村防灾减灾宅基地自愿有偿</w:t>
      </w:r>
    </w:p>
    <w:p w14:paraId="3F6F86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退出流程图</w:t>
      </w:r>
    </w:p>
    <w:p w14:paraId="0493CF4D">
      <w:pPr>
        <w:rPr>
          <w:sz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1078865</wp:posOffset>
                </wp:positionH>
                <wp:positionV relativeFrom="paragraph">
                  <wp:posOffset>203835</wp:posOffset>
                </wp:positionV>
                <wp:extent cx="3162300" cy="7705090"/>
                <wp:effectExtent l="9525" t="9525" r="28575" b="19685"/>
                <wp:wrapNone/>
                <wp:docPr id="5" name="组合 5"/>
                <wp:cNvGraphicFramePr/>
                <a:graphic xmlns:a="http://schemas.openxmlformats.org/drawingml/2006/main">
                  <a:graphicData uri="http://schemas.microsoft.com/office/word/2010/wordprocessingGroup">
                    <wpg:wgp>
                      <wpg:cNvGrpSpPr/>
                      <wpg:grpSpPr>
                        <a:xfrm>
                          <a:off x="0" y="0"/>
                          <a:ext cx="3162300" cy="7705090"/>
                          <a:chOff x="9261" y="72208"/>
                          <a:chExt cx="4980" cy="12134"/>
                        </a:xfrm>
                      </wpg:grpSpPr>
                      <wps:wsp>
                        <wps:cNvPr id="2" name="矩形 2"/>
                        <wps:cNvSpPr/>
                        <wps:spPr>
                          <a:xfrm>
                            <a:off x="9759" y="72208"/>
                            <a:ext cx="3986" cy="1249"/>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DBC80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color w:val="auto"/>
                                  <w:highlight w:val="none"/>
                                  <w:lang w:val="en-US" w:eastAsia="zh-CN"/>
                                </w:rPr>
                                <w:t>避险</w:t>
                              </w:r>
                              <w:r>
                                <w:rPr>
                                  <w:rFonts w:hint="default" w:ascii="Times New Roman" w:hAnsi="Times New Roman" w:cs="Times New Roman"/>
                                  <w:color w:val="auto"/>
                                  <w:lang w:val="en-US" w:eastAsia="zh-CN"/>
                                </w:rPr>
                                <w:t>搬迁</w:t>
                              </w:r>
                              <w:r>
                                <w:rPr>
                                  <w:rFonts w:hint="eastAsia"/>
                                  <w:lang w:eastAsia="zh-CN"/>
                                </w:rPr>
                                <w:t>户提出申请</w:t>
                              </w:r>
                            </w:p>
                            <w:p w14:paraId="3B3D5F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lang w:eastAsia="zh-CN"/>
                                </w:rPr>
                                <w:t>（填写附件</w:t>
                              </w:r>
                              <w:r>
                                <w:rPr>
                                  <w:rFonts w:hint="eastAsia"/>
                                  <w:lang w:val="en-US" w:eastAsia="zh-CN"/>
                                </w:rPr>
                                <w:t>2</w:t>
                              </w:r>
                              <w:r>
                                <w:rPr>
                                  <w:rFonts w:hint="eastAsia"/>
                                  <w:lang w:eastAsia="zh-CN"/>
                                </w:rPr>
                                <w:t>）</w:t>
                              </w:r>
                            </w:p>
                            <w:p w14:paraId="38D05456">
                              <w:pPr>
                                <w:pStyle w:val="2"/>
                                <w:jc w:val="cente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wps:spPr>
                          <a:xfrm>
                            <a:off x="11749" y="73527"/>
                            <a:ext cx="6" cy="5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1749" y="75398"/>
                            <a:ext cx="6"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9261" y="74065"/>
                            <a:ext cx="4981" cy="1283"/>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2811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lang w:eastAsia="zh-CN"/>
                                </w:rPr>
                                <w:t>组织现状调查</w:t>
                              </w:r>
                            </w:p>
                            <w:p w14:paraId="03B08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eastAsia="zh-CN"/>
                                </w:rPr>
                                <w:t>（参照征拆流程）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9521" y="76001"/>
                            <a:ext cx="4462" cy="1331"/>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077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村</w:t>
                              </w:r>
                              <w:r>
                                <w:rPr>
                                  <w:rFonts w:hint="eastAsia" w:eastAsia="仿宋_GB2312" w:cs="Times New Roman"/>
                                  <w:color w:val="auto"/>
                                  <w:lang w:val="en-US" w:eastAsia="zh-CN"/>
                                </w:rPr>
                                <w:t>级</w:t>
                              </w:r>
                              <w:r>
                                <w:rPr>
                                  <w:rFonts w:hint="default" w:ascii="Times New Roman" w:hAnsi="Times New Roman" w:eastAsia="仿宋_GB2312" w:cs="Times New Roman"/>
                                  <w:color w:val="auto"/>
                                  <w:lang w:val="en-US" w:eastAsia="zh-CN"/>
                                </w:rPr>
                                <w:t>审核公示</w:t>
                              </w:r>
                            </w:p>
                            <w:p w14:paraId="44CE0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eastAsia="仿宋_GB2312" w:cs="Times New Roman"/>
                                  <w:color w:val="auto"/>
                                  <w:lang w:val="en-US" w:eastAsia="zh-CN"/>
                                </w:rPr>
                                <w:t>（</w:t>
                              </w:r>
                              <w:r>
                                <w:rPr>
                                  <w:rFonts w:hint="default" w:ascii="Times New Roman" w:hAnsi="Times New Roman" w:eastAsia="仿宋_GB2312" w:cs="Times New Roman"/>
                                  <w:color w:val="auto"/>
                                  <w:lang w:val="en-US" w:eastAsia="zh-CN"/>
                                </w:rPr>
                                <w:t>对申请材料进行审核</w:t>
                              </w:r>
                              <w:r>
                                <w:rPr>
                                  <w:rFonts w:hint="eastAsia" w:eastAsia="仿宋_GB2312" w:cs="Times New Roman"/>
                                  <w:color w:va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9550" y="78179"/>
                            <a:ext cx="4403" cy="130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FA50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镇</w:t>
                              </w:r>
                              <w:r>
                                <w:rPr>
                                  <w:rFonts w:hint="eastAsia" w:ascii="Times New Roman" w:hAnsi="Times New Roman" w:eastAsia="仿宋_GB2312" w:cs="Times New Roman"/>
                                  <w:color w:val="auto"/>
                                  <w:highlight w:val="none"/>
                                  <w:lang w:val="en-US" w:eastAsia="zh-CN"/>
                                </w:rPr>
                                <w:t>级核定（认定）</w:t>
                              </w:r>
                            </w:p>
                            <w:p w14:paraId="2060E5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（填写附件</w:t>
                              </w:r>
                              <w:r>
                                <w:rPr>
                                  <w:rFonts w:hint="eastAsia" w:eastAsia="仿宋_GB2312" w:cs="Times New Roman"/>
                                  <w:color w:val="auto"/>
                                  <w:highlight w:val="none"/>
                                  <w:lang w:val="en-US" w:eastAsia="zh-CN"/>
                                </w:rPr>
                                <w:t>3</w:t>
                              </w:r>
                              <w:r>
                                <w:rPr>
                                  <w:rFonts w:hint="eastAsia" w:ascii="Times New Roman" w:hAnsi="Times New Roman" w:eastAsia="仿宋_GB2312" w:cs="Times New Roman"/>
                                  <w:color w:val="auto"/>
                                  <w:highlight w:val="none"/>
                                  <w:lang w:val="en-US" w:eastAsia="zh-CN"/>
                                </w:rPr>
                                <w:t>、</w:t>
                              </w:r>
                              <w:r>
                                <w:rPr>
                                  <w:rFonts w:hint="eastAsia" w:eastAsia="仿宋_GB2312" w:cs="Times New Roman"/>
                                  <w:color w:val="auto"/>
                                  <w:highlight w:val="none"/>
                                  <w:lang w:val="en-US" w:eastAsia="zh-CN"/>
                                </w:rPr>
                                <w:t>4</w:t>
                              </w:r>
                              <w:r>
                                <w:rPr>
                                  <w:rFonts w:hint="eastAsia" w:ascii="Times New Roman" w:hAnsi="Times New Roman" w:eastAsia="仿宋_GB2312" w:cs="Times New Roman"/>
                                  <w:color w:val="auto"/>
                                  <w:highlight w:val="none"/>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a:xfrm flipH="1">
                            <a:off x="11748" y="77420"/>
                            <a:ext cx="7" cy="6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9690" y="81662"/>
                            <a:ext cx="4123" cy="1316"/>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AD2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s="Times New Roman"/>
                                  <w:color w:val="auto"/>
                                  <w:lang w:val="en-US" w:eastAsia="zh-CN"/>
                                </w:rPr>
                              </w:pPr>
                              <w:r>
                                <w:rPr>
                                  <w:rFonts w:hint="eastAsia" w:eastAsia="仿宋_GB2312" w:cs="Times New Roman"/>
                                  <w:color w:val="auto"/>
                                  <w:lang w:val="en-US" w:eastAsia="zh-CN"/>
                                </w:rPr>
                                <w:t>签定退出协议</w:t>
                              </w:r>
                            </w:p>
                            <w:p w14:paraId="592CFC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（填写附件</w:t>
                              </w:r>
                              <w:r>
                                <w:rPr>
                                  <w:rFonts w:hint="eastAsia" w:eastAsia="仿宋_GB2312" w:cs="Times New Roman"/>
                                  <w:color w:val="auto"/>
                                  <w:lang w:val="en-US" w:eastAsia="zh-CN"/>
                                </w:rPr>
                                <w:t>5</w:t>
                              </w:r>
                              <w:r>
                                <w:rPr>
                                  <w:rFonts w:hint="eastAsia" w:ascii="Times New Roman" w:hAnsi="Times New Roman" w:eastAsia="仿宋_GB2312" w:cs="Times New Roman"/>
                                  <w:color w:val="auto"/>
                                  <w:lang w:val="en-US" w:eastAsia="zh-CN"/>
                                </w:rPr>
                                <w:t>）</w:t>
                              </w:r>
                            </w:p>
                            <w:p w14:paraId="42DC57EB">
                              <w:pPr>
                                <w:jc w:val="center"/>
                                <w:rPr>
                                  <w:rFonts w:hint="default" w:ascii="Times New Roman" w:hAnsi="Times New Roman" w:eastAsia="仿宋_GB2312" w:cs="Times New Roman"/>
                                  <w:color w:val="auto"/>
                                  <w:lang w:val="en-US" w:eastAsia="zh-CN"/>
                                </w:rPr>
                              </w:pPr>
                            </w:p>
                            <w:p w14:paraId="49FF90DE">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9495" y="80131"/>
                            <a:ext cx="4513" cy="746"/>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7213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报</w:t>
                              </w:r>
                              <w:r>
                                <w:rPr>
                                  <w:rFonts w:hint="eastAsia" w:eastAsia="仿宋_GB2312" w:cs="Times New Roman"/>
                                  <w:color w:val="auto"/>
                                  <w:highlight w:val="none"/>
                                  <w:lang w:val="en-US" w:eastAsia="zh-CN"/>
                                </w:rPr>
                                <w:t>市</w:t>
                              </w:r>
                              <w:r>
                                <w:rPr>
                                  <w:rFonts w:hint="eastAsia" w:ascii="Times New Roman" w:hAnsi="Times New Roman" w:eastAsia="仿宋_GB2312" w:cs="Times New Roman"/>
                                  <w:color w:val="auto"/>
                                  <w:highlight w:val="none"/>
                                  <w:lang w:val="en-US" w:eastAsia="zh-CN"/>
                                </w:rPr>
                                <w:t>复核（备案）</w:t>
                              </w:r>
                            </w:p>
                            <w:p w14:paraId="3B216C5F"/>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H="1">
                            <a:off x="11748" y="79533"/>
                            <a:ext cx="7" cy="5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11748" y="80918"/>
                            <a:ext cx="8" cy="71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9795" y="83596"/>
                            <a:ext cx="3913" cy="746"/>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07CA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s="Times New Roman"/>
                                  <w:color w:val="auto"/>
                                  <w:lang w:val="en-US" w:eastAsia="zh-CN"/>
                                </w:rPr>
                              </w:pPr>
                              <w:r>
                                <w:rPr>
                                  <w:rFonts w:hint="eastAsia" w:eastAsia="仿宋_GB2312" w:cs="Times New Roman"/>
                                  <w:color w:val="auto"/>
                                  <w:lang w:val="en-US" w:eastAsia="zh-CN"/>
                                </w:rPr>
                                <w:t>归档备查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flipH="1">
                            <a:off x="11748" y="83088"/>
                            <a:ext cx="7" cy="5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4.95pt;margin-top:16.05pt;height:606.7pt;width:249pt;z-index:251659264;mso-width-relative:page;mso-height-relative:page;" coordorigin="9261,72208" coordsize="4980,12134" o:gfxdata="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CT3G87aAAAACwEAAA8A&#10;AAAAAAAAAQAgAAAAIgAAAGRycy9kb3ducmV2LnhtbFBLAQIUABQAAAAIAIdO4kDacR0XbAUAALAj&#10;AAAOAAAAAAAAAAEAIAAAACkBAABkcnMvZTJvRG9jLnhtbFBLBQYAAAAABgAGAFkBAAAHCQAAAAA=&#10;">
                <o:lock v:ext="edit" aspectratio="f"/>
                <v:rect id="_x0000_s1026" o:spid="_x0000_s1026" o:spt="1" style="position:absolute;left:9759;top:72208;height:1249;width:3986;v-text-anchor:middle;" fillcolor="#FFFFFF [3201]" filled="t" stroked="t" coordsize="21600,21600" o:gfxdata="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QKXK8AAAA&#10;2gAAAA8AAAAAAAAAAQAgAAAAIgAAAGRycy9kb3ducmV2LnhtbFBLAQIUABQAAAAIAIdO4kAzLwWe&#10;OwAAADkAAAAQAAAAAAAAAAEAIAAAAAsBAABkcnMvc2hhcGV4bWwueG1sUEsFBgAAAAAGAAYAWwEA&#10;ALUDAAAAAA==&#10;">
                  <v:fill on="t" focussize="0,0"/>
                  <v:stroke weight="1.5pt" color="#000000 [3213]" miterlimit="8" joinstyle="miter"/>
                  <v:imagedata o:title=""/>
                  <o:lock v:ext="edit" aspectratio="f"/>
                  <v:textbox>
                    <w:txbxContent>
                      <w:p w14:paraId="1DBC80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color w:val="auto"/>
                            <w:highlight w:val="none"/>
                            <w:lang w:val="en-US" w:eastAsia="zh-CN"/>
                          </w:rPr>
                          <w:t>避险</w:t>
                        </w:r>
                        <w:r>
                          <w:rPr>
                            <w:rFonts w:hint="default" w:ascii="Times New Roman" w:hAnsi="Times New Roman" w:cs="Times New Roman"/>
                            <w:color w:val="auto"/>
                            <w:lang w:val="en-US" w:eastAsia="zh-CN"/>
                          </w:rPr>
                          <w:t>搬迁</w:t>
                        </w:r>
                        <w:r>
                          <w:rPr>
                            <w:rFonts w:hint="eastAsia"/>
                            <w:lang w:eastAsia="zh-CN"/>
                          </w:rPr>
                          <w:t>户提出申请</w:t>
                        </w:r>
                      </w:p>
                      <w:p w14:paraId="3B3D5F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lang w:eastAsia="zh-CN"/>
                          </w:rPr>
                          <w:t>（填写附件</w:t>
                        </w:r>
                        <w:r>
                          <w:rPr>
                            <w:rFonts w:hint="eastAsia"/>
                            <w:lang w:val="en-US" w:eastAsia="zh-CN"/>
                          </w:rPr>
                          <w:t>2</w:t>
                        </w:r>
                        <w:r>
                          <w:rPr>
                            <w:rFonts w:hint="eastAsia"/>
                            <w:lang w:eastAsia="zh-CN"/>
                          </w:rPr>
                          <w:t>）</w:t>
                        </w:r>
                      </w:p>
                      <w:p w14:paraId="38D05456">
                        <w:pPr>
                          <w:pStyle w:val="2"/>
                          <w:jc w:val="center"/>
                          <w:rPr>
                            <w:rFonts w:hint="eastAsia"/>
                            <w:lang w:eastAsia="zh-CN"/>
                          </w:rPr>
                        </w:pPr>
                      </w:p>
                    </w:txbxContent>
                  </v:textbox>
                </v:rect>
                <v:shape id="_x0000_s1026" o:spid="_x0000_s1026" o:spt="32" type="#_x0000_t32" style="position:absolute;left:11749;top:73527;height:510;width:6;" filled="f" stroked="t" coordsize="21600,21600" o:gfxdata="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Ly6LsAAADa&#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_x0000_s1026" o:spid="_x0000_s1026" o:spt="32" type="#_x0000_t32" style="position:absolute;left:11749;top:75398;height:567;width:6;" filled="f" stroked="t" coordsize="21600,21600" o:gfxdata="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rNZpq2AAAA2gAAAA8A&#10;AAAAAAAAAQAgAAAAIgAAAGRycy9kb3ducmV2LnhtbFBLAQIUABQAAAAIAIdO4kAzLwWeOwAAADkA&#10;AAAQAAAAAAAAAAEAIAAAAAUBAABkcnMvc2hhcGV4bWwueG1sUEsFBgAAAAAGAAYAWwEAAK8DAAAA&#10;AA==&#10;">
                  <v:fill on="f" focussize="0,0"/>
                  <v:stroke weight="1pt" color="#000000 [3213]" miterlimit="8" joinstyle="miter" endarrow="open"/>
                  <v:imagedata o:title=""/>
                  <o:lock v:ext="edit" aspectratio="f"/>
                </v:shape>
                <v:shape id="_x0000_s1026" o:spid="_x0000_s1026" o:spt="202" type="#_x0000_t202" style="position:absolute;left:9261;top:74065;height:1283;width:4981;" fillcolor="#FFFFFF [3201]" filled="t" stroked="t" coordsize="21600,21600" o:gfxdata="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qjorsAAADb&#10;AAAADwAAAAAAAAABACAAAAAiAAAAZHJzL2Rvd25yZXYueG1sUEsBAhQAFAAAAAgAh07iQDMvBZ47&#10;AAAAOQAAABAAAAAAAAAAAQAgAAAACgEAAGRycy9zaGFwZXhtbC54bWxQSwUGAAAAAAYABgBbAQAA&#10;tAMAAAAA&#10;">
                  <v:fill on="t" focussize="0,0"/>
                  <v:stroke weight="1.5pt" color="#000000 [3204]" joinstyle="round"/>
                  <v:imagedata o:title=""/>
                  <o:lock v:ext="edit" aspectratio="f"/>
                  <v:textbox>
                    <w:txbxContent>
                      <w:p w14:paraId="792811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lang w:eastAsia="zh-CN"/>
                          </w:rPr>
                          <w:t>组织现状调查</w:t>
                        </w:r>
                      </w:p>
                      <w:p w14:paraId="03B08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eastAsia="zh-CN"/>
                          </w:rPr>
                          <w:t>（参照征拆流程）</w:t>
                        </w:r>
                      </w:p>
                    </w:txbxContent>
                  </v:textbox>
                </v:shape>
                <v:shape id="_x0000_s1026" o:spid="_x0000_s1026" o:spt="202" type="#_x0000_t202" style="position:absolute;left:9521;top:76001;height:1331;width:4462;" fillcolor="#FFFFFF [3201]" filled="t" stroked="t" coordsize="21600,21600" o:gfxdata="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hgY5ugAAANs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14:paraId="45077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村</w:t>
                        </w:r>
                        <w:r>
                          <w:rPr>
                            <w:rFonts w:hint="eastAsia" w:eastAsia="仿宋_GB2312" w:cs="Times New Roman"/>
                            <w:color w:val="auto"/>
                            <w:lang w:val="en-US" w:eastAsia="zh-CN"/>
                          </w:rPr>
                          <w:t>级</w:t>
                        </w:r>
                        <w:r>
                          <w:rPr>
                            <w:rFonts w:hint="default" w:ascii="Times New Roman" w:hAnsi="Times New Roman" w:eastAsia="仿宋_GB2312" w:cs="Times New Roman"/>
                            <w:color w:val="auto"/>
                            <w:lang w:val="en-US" w:eastAsia="zh-CN"/>
                          </w:rPr>
                          <w:t>审核公示</w:t>
                        </w:r>
                      </w:p>
                      <w:p w14:paraId="44CE0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eastAsia="仿宋_GB2312" w:cs="Times New Roman"/>
                            <w:color w:val="auto"/>
                            <w:lang w:val="en-US" w:eastAsia="zh-CN"/>
                          </w:rPr>
                          <w:t>（</w:t>
                        </w:r>
                        <w:r>
                          <w:rPr>
                            <w:rFonts w:hint="default" w:ascii="Times New Roman" w:hAnsi="Times New Roman" w:eastAsia="仿宋_GB2312" w:cs="Times New Roman"/>
                            <w:color w:val="auto"/>
                            <w:lang w:val="en-US" w:eastAsia="zh-CN"/>
                          </w:rPr>
                          <w:t>对申请材料进行审核</w:t>
                        </w:r>
                        <w:r>
                          <w:rPr>
                            <w:rFonts w:hint="eastAsia" w:eastAsia="仿宋_GB2312" w:cs="Times New Roman"/>
                            <w:color w:val="auto"/>
                            <w:lang w:val="en-US" w:eastAsia="zh-CN"/>
                          </w:rPr>
                          <w:t>）</w:t>
                        </w:r>
                      </w:p>
                    </w:txbxContent>
                  </v:textbox>
                </v:shape>
                <v:shape id="_x0000_s1026" o:spid="_x0000_s1026" o:spt="202" type="#_x0000_t202" style="position:absolute;left:9550;top:78179;height:1305;width:4403;" fillcolor="#FFFFFF [3201]" filled="t" stroked="t" coordsize="21600,21600" o:gfxdata="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FSYTrgAAADbAAAA&#10;DwAAAAAAAAABACAAAAAiAAAAZHJzL2Rvd25yZXYueG1sUEsBAhQAFAAAAAgAh07iQDMvBZ47AAAA&#10;OQAAABAAAAAAAAAAAQAgAAAABwEAAGRycy9zaGFwZXhtbC54bWxQSwUGAAAAAAYABgBbAQAAsQMA&#10;AAAA&#10;">
                  <v:fill on="t" focussize="0,0"/>
                  <v:stroke weight="1.5pt" color="#000000 [3204]" joinstyle="round"/>
                  <v:imagedata o:title=""/>
                  <o:lock v:ext="edit" aspectratio="f"/>
                  <v:textbox>
                    <w:txbxContent>
                      <w:p w14:paraId="60FA50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镇</w:t>
                        </w:r>
                        <w:r>
                          <w:rPr>
                            <w:rFonts w:hint="eastAsia" w:ascii="Times New Roman" w:hAnsi="Times New Roman" w:eastAsia="仿宋_GB2312" w:cs="Times New Roman"/>
                            <w:color w:val="auto"/>
                            <w:highlight w:val="none"/>
                            <w:lang w:val="en-US" w:eastAsia="zh-CN"/>
                          </w:rPr>
                          <w:t>级核定（认定）</w:t>
                        </w:r>
                      </w:p>
                      <w:p w14:paraId="2060E5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（填写附件</w:t>
                        </w:r>
                        <w:r>
                          <w:rPr>
                            <w:rFonts w:hint="eastAsia" w:eastAsia="仿宋_GB2312" w:cs="Times New Roman"/>
                            <w:color w:val="auto"/>
                            <w:highlight w:val="none"/>
                            <w:lang w:val="en-US" w:eastAsia="zh-CN"/>
                          </w:rPr>
                          <w:t>3</w:t>
                        </w:r>
                        <w:r>
                          <w:rPr>
                            <w:rFonts w:hint="eastAsia" w:ascii="Times New Roman" w:hAnsi="Times New Roman" w:eastAsia="仿宋_GB2312" w:cs="Times New Roman"/>
                            <w:color w:val="auto"/>
                            <w:highlight w:val="none"/>
                            <w:lang w:val="en-US" w:eastAsia="zh-CN"/>
                          </w:rPr>
                          <w:t>、</w:t>
                        </w:r>
                        <w:r>
                          <w:rPr>
                            <w:rFonts w:hint="eastAsia" w:eastAsia="仿宋_GB2312" w:cs="Times New Roman"/>
                            <w:color w:val="auto"/>
                            <w:highlight w:val="none"/>
                            <w:lang w:val="en-US" w:eastAsia="zh-CN"/>
                          </w:rPr>
                          <w:t>4</w:t>
                        </w:r>
                        <w:r>
                          <w:rPr>
                            <w:rFonts w:hint="eastAsia" w:ascii="Times New Roman" w:hAnsi="Times New Roman" w:eastAsia="仿宋_GB2312" w:cs="Times New Roman"/>
                            <w:color w:val="auto"/>
                            <w:highlight w:val="none"/>
                            <w:lang w:val="en-US" w:eastAsia="zh-CN"/>
                          </w:rPr>
                          <w:t>）</w:t>
                        </w:r>
                      </w:p>
                    </w:txbxContent>
                  </v:textbox>
                </v:shape>
                <v:shape id="_x0000_s1026" o:spid="_x0000_s1026" o:spt="32" type="#_x0000_t32" style="position:absolute;left:11748;top:77420;flip:x;height:680;width:7;" filled="f" stroked="t" coordsize="21600,21600" o:gfxdata="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tXA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_x0000_s1026" o:spid="_x0000_s1026" o:spt="202" type="#_x0000_t202" style="position:absolute;left:9690;top:81662;height:1316;width:4123;" fillcolor="#FFFFFF [3201]" filled="t" stroked="t" coordsize="21600,21600" o:gfxdata="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wCj+5AAAA2wAA&#10;AA8AAAAAAAAAAQAgAAAAIgAAAGRycy9kb3ducmV2LnhtbFBLAQIUABQAAAAIAIdO4kAzLwWeOwAA&#10;ADkAAAAQAAAAAAAAAAEAIAAAAAgBAABkcnMvc2hhcGV4bWwueG1sUEsFBgAAAAAGAAYAWwEAALID&#10;AAAAAA==&#10;">
                  <v:fill on="t" focussize="0,0"/>
                  <v:stroke weight="1.5pt" color="#000000 [3204]" joinstyle="round"/>
                  <v:imagedata o:title=""/>
                  <o:lock v:ext="edit" aspectratio="f"/>
                  <v:textbox>
                    <w:txbxContent>
                      <w:p w14:paraId="10AD2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s="Times New Roman"/>
                            <w:color w:val="auto"/>
                            <w:lang w:val="en-US" w:eastAsia="zh-CN"/>
                          </w:rPr>
                        </w:pPr>
                        <w:r>
                          <w:rPr>
                            <w:rFonts w:hint="eastAsia" w:eastAsia="仿宋_GB2312" w:cs="Times New Roman"/>
                            <w:color w:val="auto"/>
                            <w:lang w:val="en-US" w:eastAsia="zh-CN"/>
                          </w:rPr>
                          <w:t>签定退出协议</w:t>
                        </w:r>
                      </w:p>
                      <w:p w14:paraId="592CFC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（填写附件</w:t>
                        </w:r>
                        <w:r>
                          <w:rPr>
                            <w:rFonts w:hint="eastAsia" w:eastAsia="仿宋_GB2312" w:cs="Times New Roman"/>
                            <w:color w:val="auto"/>
                            <w:lang w:val="en-US" w:eastAsia="zh-CN"/>
                          </w:rPr>
                          <w:t>5</w:t>
                        </w:r>
                        <w:r>
                          <w:rPr>
                            <w:rFonts w:hint="eastAsia" w:ascii="Times New Roman" w:hAnsi="Times New Roman" w:eastAsia="仿宋_GB2312" w:cs="Times New Roman"/>
                            <w:color w:val="auto"/>
                            <w:lang w:val="en-US" w:eastAsia="zh-CN"/>
                          </w:rPr>
                          <w:t>）</w:t>
                        </w:r>
                      </w:p>
                      <w:p w14:paraId="42DC57EB">
                        <w:pPr>
                          <w:jc w:val="center"/>
                          <w:rPr>
                            <w:rFonts w:hint="default" w:ascii="Times New Roman" w:hAnsi="Times New Roman" w:eastAsia="仿宋_GB2312" w:cs="Times New Roman"/>
                            <w:color w:val="auto"/>
                            <w:lang w:val="en-US" w:eastAsia="zh-CN"/>
                          </w:rPr>
                        </w:pPr>
                      </w:p>
                      <w:p w14:paraId="49FF90DE">
                        <w:pPr>
                          <w:pStyle w:val="2"/>
                        </w:pPr>
                      </w:p>
                    </w:txbxContent>
                  </v:textbox>
                </v:shape>
                <v:shape id="_x0000_s1026" o:spid="_x0000_s1026" o:spt="202" type="#_x0000_t202" style="position:absolute;left:9495;top:80131;height:746;width:4513;" fillcolor="#FFFFFF [3201]" filled="t" stroked="t" coordsize="21600,21600" o:gfxdata="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jO9a5AAAA2wAA&#10;AA8AAAAAAAAAAQAgAAAAIgAAAGRycy9kb3ducmV2LnhtbFBLAQIUABQAAAAIAIdO4kAzLwWeOwAA&#10;ADkAAAAQAAAAAAAAAAEAIAAAAAgBAABkcnMvc2hhcGV4bWwueG1sUEsFBgAAAAAGAAYAWwEAALID&#10;AAAAAA==&#10;">
                  <v:fill on="t" focussize="0,0"/>
                  <v:stroke weight="1.5pt" color="#000000 [3204]" joinstyle="round"/>
                  <v:imagedata o:title=""/>
                  <o:lock v:ext="edit" aspectratio="f"/>
                  <v:textbox>
                    <w:txbxContent>
                      <w:p w14:paraId="047213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报</w:t>
                        </w:r>
                        <w:r>
                          <w:rPr>
                            <w:rFonts w:hint="eastAsia" w:eastAsia="仿宋_GB2312" w:cs="Times New Roman"/>
                            <w:color w:val="auto"/>
                            <w:highlight w:val="none"/>
                            <w:lang w:val="en-US" w:eastAsia="zh-CN"/>
                          </w:rPr>
                          <w:t>市</w:t>
                        </w:r>
                        <w:r>
                          <w:rPr>
                            <w:rFonts w:hint="eastAsia" w:ascii="Times New Roman" w:hAnsi="Times New Roman" w:eastAsia="仿宋_GB2312" w:cs="Times New Roman"/>
                            <w:color w:val="auto"/>
                            <w:highlight w:val="none"/>
                            <w:lang w:val="en-US" w:eastAsia="zh-CN"/>
                          </w:rPr>
                          <w:t>复核（备案）</w:t>
                        </w:r>
                      </w:p>
                      <w:p w14:paraId="3B216C5F"/>
                    </w:txbxContent>
                  </v:textbox>
                </v:shape>
                <v:shape id="_x0000_s1026" o:spid="_x0000_s1026" o:spt="32" type="#_x0000_t32" style="position:absolute;left:11748;top:79533;flip:x;height:510;width:7;" filled="f" stroked="t" coordsize="21600,21600" o:gfxdata="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ggQq8AAAA&#10;2w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_x0000_s1026" o:spid="_x0000_s1026" o:spt="32" type="#_x0000_t32" style="position:absolute;left:11748;top:80918;flip:x;height:712;width:8;"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shape id="_x0000_s1026" o:spid="_x0000_s1026" o:spt="202" type="#_x0000_t202" style="position:absolute;left:9795;top:83596;height:746;width:3913;" fillcolor="#FFFFFF [3201]" filled="t" stroked="t" coordsize="21600,21600"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14:paraId="3B07CA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s="Times New Roman"/>
                            <w:color w:val="auto"/>
                            <w:lang w:val="en-US" w:eastAsia="zh-CN"/>
                          </w:rPr>
                        </w:pPr>
                        <w:r>
                          <w:rPr>
                            <w:rFonts w:hint="eastAsia" w:eastAsia="仿宋_GB2312" w:cs="Times New Roman"/>
                            <w:color w:val="auto"/>
                            <w:lang w:val="en-US" w:eastAsia="zh-CN"/>
                          </w:rPr>
                          <w:t>归档备查</w:t>
                        </w:r>
                      </w:p>
                    </w:txbxContent>
                  </v:textbox>
                </v:shape>
                <v:shape id="_x0000_s1026" o:spid="_x0000_s1026" o:spt="32" type="#_x0000_t32" style="position:absolute;left:11748;top:83088;flip:x;height:510;width:7;" filled="f" stroked="t" coordsize="21600,21600" o:gfxdata="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KHKb4A&#10;AADaAAAADwAAAAAAAAABACAAAAAiAAAAZHJzL2Rvd25yZXYueG1sUEsBAhQAFAAAAAgAh07iQDMv&#10;BZ47AAAAOQAAABAAAAAAAAAAAQAgAAAADQEAAGRycy9zaGFwZXhtbC54bWxQSwUGAAAAAAYABgBb&#10;AQAAtwMAAAAA&#10;">
                  <v:fill on="f" focussize="0,0"/>
                  <v:stroke weight="1pt" color="#000000 [3213]" miterlimit="8" joinstyle="miter" endarrow="open"/>
                  <v:imagedata o:title=""/>
                  <o:lock v:ext="edit" aspectratio="f"/>
                </v:shape>
              </v:group>
            </w:pict>
          </mc:Fallback>
        </mc:AlternateContent>
      </w:r>
    </w:p>
    <w:p w14:paraId="21354332">
      <w:pPr>
        <w:bidi w:val="0"/>
        <w:rPr>
          <w:rFonts w:hint="eastAsia" w:ascii="Times New Roman" w:hAnsi="Times New Roman" w:eastAsia="方正仿宋_GB2312" w:cstheme="minorBidi"/>
          <w:kern w:val="2"/>
          <w:sz w:val="32"/>
          <w:szCs w:val="32"/>
          <w:lang w:val="en-US" w:eastAsia="zh-CN" w:bidi="ar-SA"/>
        </w:rPr>
      </w:pPr>
    </w:p>
    <w:p w14:paraId="22359192">
      <w:pPr>
        <w:bidi w:val="0"/>
        <w:rPr>
          <w:rFonts w:hint="eastAsia"/>
          <w:lang w:val="en-US" w:eastAsia="zh-CN"/>
        </w:rPr>
      </w:pPr>
    </w:p>
    <w:p w14:paraId="5A7DFAAC">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lang w:val="en-US" w:eastAsia="zh-CN"/>
        </w:rPr>
      </w:pPr>
    </w:p>
    <w:p w14:paraId="02EF1C45">
      <w:pPr>
        <w:keepNext w:val="0"/>
        <w:keepLines w:val="0"/>
        <w:pageBreakBefore w:val="0"/>
        <w:widowControl w:val="0"/>
        <w:tabs>
          <w:tab w:val="left" w:pos="7292"/>
        </w:tabs>
        <w:kinsoku/>
        <w:wordWrap/>
        <w:overflowPunct/>
        <w:topLinePunct w:val="0"/>
        <w:autoSpaceDE/>
        <w:autoSpaceDN/>
        <w:bidi w:val="0"/>
        <w:adjustRightInd/>
        <w:snapToGrid/>
        <w:spacing w:line="60" w:lineRule="exact"/>
        <w:jc w:val="both"/>
        <w:textAlignment w:val="auto"/>
        <w:rPr>
          <w:rFonts w:hint="eastAsia"/>
          <w:lang w:eastAsia="zh-CN"/>
        </w:rPr>
      </w:pPr>
    </w:p>
    <w:p w14:paraId="79E857A7">
      <w:pPr>
        <w:keepNext w:val="0"/>
        <w:keepLines w:val="0"/>
        <w:pageBreakBefore w:val="0"/>
        <w:widowControl w:val="0"/>
        <w:tabs>
          <w:tab w:val="left" w:pos="7292"/>
        </w:tabs>
        <w:kinsoku/>
        <w:wordWrap/>
        <w:overflowPunct/>
        <w:topLinePunct w:val="0"/>
        <w:autoSpaceDE/>
        <w:autoSpaceDN/>
        <w:bidi w:val="0"/>
        <w:adjustRightInd/>
        <w:snapToGrid/>
        <w:spacing w:line="560" w:lineRule="exact"/>
        <w:jc w:val="center"/>
        <w:textAlignment w:val="auto"/>
        <w:rPr>
          <w:rFonts w:hint="eastAsia"/>
          <w:lang w:eastAsia="zh-CN"/>
        </w:rPr>
      </w:pPr>
    </w:p>
    <w:p w14:paraId="08E68E00">
      <w:pPr>
        <w:rPr>
          <w:rFonts w:hint="eastAsia"/>
          <w:color w:val="0000FF"/>
          <w:lang w:val="en-US" w:eastAsia="zh-CN"/>
        </w:rPr>
      </w:pPr>
    </w:p>
    <w:p w14:paraId="20FD5099">
      <w:pPr>
        <w:bidi w:val="0"/>
        <w:rPr>
          <w:rFonts w:hint="default" w:ascii="Times New Roman" w:hAnsi="Times New Roman" w:eastAsia="仿宋_GB2312" w:cs="Times New Roman"/>
          <w:color w:val="auto"/>
          <w:lang w:val="en-US" w:eastAsia="zh-CN"/>
        </w:rPr>
      </w:pPr>
    </w:p>
    <w:p w14:paraId="4FD8D337">
      <w:pPr>
        <w:jc w:val="center"/>
        <w:rPr>
          <w:rFonts w:hint="eastAsia"/>
          <w:lang w:eastAsia="zh-CN"/>
        </w:rPr>
      </w:pPr>
      <w:r>
        <w:rPr>
          <w:rFonts w:hint="eastAsia" w:eastAsia="仿宋_GB2312" w:cs="Times New Roman"/>
          <w:color w:val="auto"/>
          <w:lang w:val="en-US" w:eastAsia="zh-CN"/>
        </w:rPr>
        <w:t xml:space="preserve">  </w:t>
      </w:r>
    </w:p>
    <w:p w14:paraId="530ADB13">
      <w:pPr>
        <w:pStyle w:val="2"/>
        <w:rPr>
          <w:rFonts w:hint="default"/>
          <w:lang w:val="en-US" w:eastAsia="zh-CN"/>
        </w:rPr>
      </w:pPr>
    </w:p>
    <w:p w14:paraId="0781FFAC">
      <w:pPr>
        <w:bidi w:val="0"/>
        <w:jc w:val="center"/>
        <w:rPr>
          <w:rFonts w:hint="eastAsia"/>
          <w:sz w:val="32"/>
          <w:lang w:val="en-US" w:eastAsia="zh-CN"/>
        </w:rPr>
      </w:pPr>
      <w:r>
        <w:rPr>
          <w:rFonts w:hint="eastAsia"/>
          <w:sz w:val="32"/>
          <w:lang w:val="en-US" w:eastAsia="zh-CN"/>
        </w:rPr>
        <w:t xml:space="preserve">  </w:t>
      </w:r>
    </w:p>
    <w:p w14:paraId="6A8835BC">
      <w:pPr>
        <w:bidi w:val="0"/>
        <w:jc w:val="center"/>
        <w:rPr>
          <w:rFonts w:hint="eastAsia"/>
          <w:sz w:val="32"/>
          <w:lang w:val="en-US" w:eastAsia="zh-CN"/>
        </w:rPr>
      </w:pPr>
    </w:p>
    <w:p w14:paraId="653FE885">
      <w:pPr>
        <w:bidi w:val="0"/>
        <w:jc w:val="center"/>
        <w:rPr>
          <w:rFonts w:hint="eastAsia"/>
          <w:sz w:val="32"/>
          <w:lang w:val="en-US" w:eastAsia="zh-CN"/>
        </w:rPr>
      </w:pPr>
    </w:p>
    <w:p w14:paraId="718E18EE">
      <w:pPr>
        <w:bidi w:val="0"/>
        <w:rPr>
          <w:rFonts w:hint="default" w:ascii="Times New Roman" w:hAnsi="Times New Roman" w:eastAsia="仿宋_GB2312" w:cs="Times New Roman"/>
          <w:color w:val="auto"/>
          <w:lang w:val="en-US" w:eastAsia="zh-CN"/>
        </w:rPr>
      </w:pPr>
    </w:p>
    <w:p w14:paraId="7D23D7DE">
      <w:pPr>
        <w:bidi w:val="0"/>
        <w:jc w:val="center"/>
        <w:rPr>
          <w:sz w:val="32"/>
        </w:rPr>
      </w:pPr>
      <w:r>
        <w:rPr>
          <w:rFonts w:hint="eastAsia" w:eastAsia="仿宋_GB2312" w:cs="Times New Roman"/>
          <w:color w:val="auto"/>
          <w:lang w:val="en-US" w:eastAsia="zh-CN"/>
        </w:rPr>
        <w:t xml:space="preserve">  </w:t>
      </w:r>
    </w:p>
    <w:p w14:paraId="4829BCCB">
      <w:pPr>
        <w:bidi w:val="0"/>
        <w:jc w:val="center"/>
        <w:rPr>
          <w:rFonts w:hint="eastAsia" w:eastAsia="仿宋_GB2312" w:cs="Times New Roman"/>
          <w:color w:val="auto"/>
          <w:lang w:val="en-US" w:eastAsia="zh-CN"/>
        </w:rPr>
      </w:pPr>
      <w:r>
        <w:rPr>
          <w:rFonts w:hint="eastAsia" w:eastAsia="仿宋_GB2312" w:cs="Times New Roman"/>
          <w:color w:val="auto"/>
          <w:lang w:val="en-US" w:eastAsia="zh-CN"/>
        </w:rPr>
        <w:t xml:space="preserve"> </w:t>
      </w:r>
    </w:p>
    <w:p w14:paraId="099FB25C">
      <w:pPr>
        <w:bidi w:val="0"/>
        <w:rPr>
          <w:rFonts w:hint="eastAsia" w:ascii="Times New Roman" w:hAnsi="Times New Roman" w:eastAsia="方正仿宋_GB2312" w:cstheme="minorBidi"/>
          <w:kern w:val="2"/>
          <w:sz w:val="32"/>
          <w:szCs w:val="32"/>
          <w:lang w:val="en-US" w:eastAsia="zh-CN" w:bidi="ar-SA"/>
        </w:rPr>
      </w:pPr>
    </w:p>
    <w:p w14:paraId="1477F4AB">
      <w:pPr>
        <w:bidi w:val="0"/>
        <w:rPr>
          <w:rFonts w:hint="eastAsia"/>
          <w:lang w:val="en-US" w:eastAsia="zh-CN"/>
        </w:rPr>
      </w:pPr>
    </w:p>
    <w:p w14:paraId="632A55AD">
      <w:pPr>
        <w:bidi w:val="0"/>
        <w:rPr>
          <w:rFonts w:hint="eastAsia"/>
          <w:lang w:val="en-US" w:eastAsia="zh-CN"/>
        </w:rPr>
      </w:pPr>
    </w:p>
    <w:p w14:paraId="656FA753">
      <w:pPr>
        <w:bidi w:val="0"/>
        <w:rPr>
          <w:rFonts w:hint="eastAsia"/>
          <w:lang w:val="en-US" w:eastAsia="zh-CN"/>
        </w:rPr>
      </w:pPr>
    </w:p>
    <w:p w14:paraId="7E128212">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附件2：</w:t>
      </w:r>
    </w:p>
    <w:p w14:paraId="2713DDA4">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eastAsia" w:ascii="Times New Roman" w:hAnsi="Times New Roman" w:eastAsia="方正黑体_GBK" w:cs="Times New Roman"/>
          <w:color w:val="auto"/>
          <w:sz w:val="32"/>
          <w:szCs w:val="32"/>
          <w:highlight w:val="none"/>
          <w:lang w:val="en-US" w:eastAsia="zh-CN" w:bidi="ar-SA"/>
        </w:rPr>
      </w:pPr>
    </w:p>
    <w:p w14:paraId="53A5B8D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56"/>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兴宁市农村防灾减灾宅基地</w:t>
      </w:r>
      <w:r>
        <w:rPr>
          <w:rFonts w:hint="eastAsia" w:ascii="方正小标宋简体" w:hAnsi="方正小标宋简体" w:eastAsia="方正小标宋简体" w:cs="方正小标宋简体"/>
          <w:color w:val="auto"/>
          <w:sz w:val="44"/>
          <w:szCs w:val="56"/>
          <w:highlight w:val="none"/>
          <w:lang w:val="en-US" w:eastAsia="zh-CN" w:bidi="ar-SA"/>
        </w:rPr>
        <w:t>自愿退出</w:t>
      </w:r>
    </w:p>
    <w:p w14:paraId="5CAC135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color w:val="auto"/>
          <w:sz w:val="44"/>
          <w:szCs w:val="56"/>
          <w:highlight w:val="none"/>
          <w:lang w:val="en-US" w:eastAsia="zh-CN" w:bidi="ar-SA"/>
        </w:rPr>
      </w:pPr>
      <w:r>
        <w:rPr>
          <w:rFonts w:hint="eastAsia" w:ascii="方正小标宋简体" w:hAnsi="方正小标宋简体" w:eastAsia="方正小标宋简体" w:cs="方正小标宋简体"/>
          <w:color w:val="auto"/>
          <w:sz w:val="44"/>
          <w:szCs w:val="56"/>
          <w:highlight w:val="none"/>
          <w:lang w:val="en-US" w:eastAsia="zh-CN" w:bidi="ar-SA"/>
        </w:rPr>
        <w:t>申请书</w:t>
      </w:r>
    </w:p>
    <w:p w14:paraId="5DF2BA30">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rPr>
      </w:pPr>
    </w:p>
    <w:p w14:paraId="53E6DBA9">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shd w:val="clear" w:color="auto" w:fill="auto"/>
          <w:lang w:val="en-US" w:eastAsia="zh-CN"/>
        </w:rPr>
        <w:t>兴宁市</w:t>
      </w:r>
      <w:r>
        <w:rPr>
          <w:rFonts w:hint="eastAsia" w:ascii="仿宋_GB2312" w:hAnsi="仿宋_GB2312" w:eastAsia="仿宋_GB2312" w:cs="仿宋_GB2312"/>
          <w:color w:val="auto"/>
          <w:kern w:val="0"/>
          <w:sz w:val="32"/>
          <w:szCs w:val="32"/>
          <w:highlight w:val="none"/>
          <w:shd w:val="clear" w:color="auto" w:fill="auto"/>
        </w:rPr>
        <w:t>XX镇XX股份经济合作</w:t>
      </w:r>
      <w:r>
        <w:rPr>
          <w:rFonts w:hint="eastAsia" w:ascii="仿宋_GB2312" w:hAnsi="仿宋_GB2312" w:eastAsia="仿宋_GB2312" w:cs="仿宋_GB2312"/>
          <w:color w:val="auto"/>
          <w:kern w:val="0"/>
          <w:sz w:val="32"/>
          <w:szCs w:val="32"/>
          <w:highlight w:val="none"/>
          <w:shd w:val="clear" w:color="auto" w:fill="auto"/>
          <w:lang w:eastAsia="zh-CN"/>
        </w:rPr>
        <w:t>联合</w:t>
      </w:r>
      <w:r>
        <w:rPr>
          <w:rFonts w:hint="eastAsia" w:ascii="仿宋_GB2312" w:hAnsi="仿宋_GB2312" w:eastAsia="仿宋_GB2312" w:cs="仿宋_GB2312"/>
          <w:color w:val="auto"/>
          <w:kern w:val="0"/>
          <w:sz w:val="32"/>
          <w:szCs w:val="32"/>
          <w:highlight w:val="none"/>
          <w:shd w:val="clear" w:color="auto" w:fill="auto"/>
        </w:rPr>
        <w:t>社</w:t>
      </w:r>
      <w:r>
        <w:rPr>
          <w:rFonts w:hint="eastAsia" w:ascii="仿宋_GB2312" w:hAnsi="仿宋_GB2312" w:eastAsia="仿宋_GB2312" w:cs="仿宋_GB2312"/>
          <w:color w:val="auto"/>
          <w:kern w:val="0"/>
          <w:sz w:val="32"/>
          <w:szCs w:val="32"/>
          <w:highlight w:val="none"/>
        </w:rPr>
        <w:t>：</w:t>
      </w:r>
    </w:p>
    <w:p w14:paraId="69AB21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本人：</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，身份证号码：</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rPr>
        <w:t>现有家庭人口</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人，本人系户主。本户位于XX村XX</w:t>
      </w:r>
      <w:r>
        <w:rPr>
          <w:rFonts w:hint="eastAsia" w:ascii="仿宋_GB2312" w:hAnsi="仿宋_GB2312" w:eastAsia="仿宋_GB2312" w:cs="仿宋_GB2312"/>
          <w:color w:val="auto"/>
          <w:kern w:val="0"/>
          <w:sz w:val="32"/>
          <w:szCs w:val="32"/>
          <w:highlight w:val="none"/>
          <w:lang w:eastAsia="zh-CN"/>
        </w:rPr>
        <w:t>村民小</w:t>
      </w:r>
      <w:r>
        <w:rPr>
          <w:rFonts w:hint="eastAsia" w:ascii="仿宋_GB2312" w:hAnsi="仿宋_GB2312" w:eastAsia="仿宋_GB2312" w:cs="仿宋_GB2312"/>
          <w:color w:val="auto"/>
          <w:kern w:val="0"/>
          <w:sz w:val="32"/>
          <w:szCs w:val="32"/>
          <w:highlight w:val="none"/>
        </w:rPr>
        <w:t>组</w:t>
      </w:r>
      <w:r>
        <w:rPr>
          <w:rFonts w:hint="eastAsia" w:ascii="仿宋_GB2312" w:hAnsi="仿宋_GB2312" w:eastAsia="仿宋_GB2312" w:cs="仿宋_GB2312"/>
          <w:color w:val="auto"/>
          <w:kern w:val="0"/>
          <w:sz w:val="32"/>
          <w:szCs w:val="32"/>
          <w:highlight w:val="none"/>
          <w:lang w:eastAsia="zh-CN"/>
        </w:rPr>
        <w:t>合法使用</w:t>
      </w:r>
      <w:r>
        <w:rPr>
          <w:rFonts w:hint="eastAsia" w:ascii="仿宋_GB2312" w:hAnsi="仿宋_GB2312" w:eastAsia="仿宋_GB2312" w:cs="仿宋_GB2312"/>
          <w:color w:val="auto"/>
          <w:kern w:val="0"/>
          <w:sz w:val="32"/>
          <w:szCs w:val="32"/>
          <w:highlight w:val="none"/>
        </w:rPr>
        <w:t>的农村宅基地（含房屋及其他附属设施），</w:t>
      </w:r>
      <w:r>
        <w:rPr>
          <w:rFonts w:hint="eastAsia" w:ascii="仿宋_GB2312" w:hAnsi="仿宋_GB2312" w:eastAsia="仿宋_GB2312" w:cs="仿宋_GB2312"/>
          <w:color w:val="auto"/>
          <w:kern w:val="0"/>
          <w:sz w:val="32"/>
          <w:szCs w:val="32"/>
          <w:highlight w:val="none"/>
          <w:lang w:eastAsia="zh-CN"/>
        </w:rPr>
        <w:t>经</w:t>
      </w:r>
      <w:r>
        <w:rPr>
          <w:rFonts w:hint="eastAsia" w:ascii="仿宋_GB2312" w:hAnsi="仿宋_GB2312" w:eastAsia="仿宋_GB2312" w:cs="仿宋_GB2312"/>
          <w:color w:val="auto"/>
          <w:kern w:val="0"/>
          <w:sz w:val="32"/>
          <w:szCs w:val="32"/>
          <w:highlight w:val="none"/>
          <w:lang w:val="en-US" w:eastAsia="zh-CN"/>
        </w:rPr>
        <w:t>XX</w:t>
      </w:r>
      <w:r>
        <w:rPr>
          <w:rFonts w:hint="eastAsia" w:ascii="仿宋_GB2312" w:hAnsi="仿宋_GB2312" w:eastAsia="仿宋_GB2312" w:cs="仿宋_GB2312"/>
          <w:color w:val="auto"/>
          <w:kern w:val="0"/>
          <w:sz w:val="32"/>
          <w:szCs w:val="32"/>
          <w:highlight w:val="none"/>
          <w:lang w:eastAsia="zh-CN"/>
        </w:rPr>
        <w:t>镇认定为自然灾害危险区域建房户，且符合“一户一宅”规定，</w:t>
      </w:r>
      <w:r>
        <w:rPr>
          <w:rFonts w:hint="eastAsia" w:ascii="仿宋_GB2312" w:hAnsi="仿宋_GB2312" w:eastAsia="仿宋_GB2312" w:cs="仿宋_GB2312"/>
          <w:color w:val="auto"/>
          <w:kern w:val="0"/>
          <w:sz w:val="32"/>
          <w:szCs w:val="32"/>
          <w:highlight w:val="none"/>
        </w:rPr>
        <w:t>经我户全体家庭成员商议，一致决定将该宅基地</w:t>
      </w:r>
      <w:r>
        <w:rPr>
          <w:rFonts w:hint="eastAsia" w:ascii="仿宋_GB2312" w:hAnsi="仿宋_GB2312" w:eastAsia="仿宋_GB2312" w:cs="仿宋_GB2312"/>
          <w:color w:val="auto"/>
          <w:kern w:val="0"/>
          <w:sz w:val="32"/>
          <w:szCs w:val="32"/>
          <w:highlight w:val="none"/>
          <w:lang w:eastAsia="zh-CN"/>
        </w:rPr>
        <w:t>使用权</w:t>
      </w:r>
      <w:r>
        <w:rPr>
          <w:rFonts w:hint="eastAsia" w:ascii="仿宋_GB2312" w:hAnsi="仿宋_GB2312" w:eastAsia="仿宋_GB2312" w:cs="仿宋_GB2312"/>
          <w:color w:val="auto"/>
          <w:kern w:val="0"/>
          <w:sz w:val="32"/>
          <w:szCs w:val="32"/>
          <w:highlight w:val="none"/>
        </w:rPr>
        <w:t>自愿通过有偿方式予以退出</w:t>
      </w:r>
      <w:r>
        <w:rPr>
          <w:rFonts w:hint="eastAsia" w:ascii="仿宋_GB2312" w:hAnsi="仿宋_GB2312" w:eastAsia="仿宋_GB2312" w:cs="仿宋_GB2312"/>
          <w:color w:val="auto"/>
          <w:kern w:val="0"/>
          <w:sz w:val="32"/>
          <w:szCs w:val="32"/>
          <w:highlight w:val="none"/>
          <w:lang w:eastAsia="zh-CN"/>
        </w:rPr>
        <w:t>，不保留宅基地资格权</w:t>
      </w:r>
      <w:r>
        <w:rPr>
          <w:rFonts w:hint="eastAsia" w:ascii="仿宋_GB2312" w:hAnsi="仿宋_GB2312" w:eastAsia="仿宋_GB2312" w:cs="仿宋_GB2312"/>
          <w:color w:val="auto"/>
          <w:kern w:val="0"/>
          <w:sz w:val="32"/>
          <w:szCs w:val="32"/>
          <w:highlight w:val="none"/>
        </w:rPr>
        <w:t>。</w:t>
      </w:r>
    </w:p>
    <w:p w14:paraId="16CAE7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特此申请。</w:t>
      </w:r>
    </w:p>
    <w:p w14:paraId="32E054D7">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14:paraId="63EE0946">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申请人（签字捺印）：</w:t>
      </w:r>
    </w:p>
    <w:p w14:paraId="07E7CFFE">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14:paraId="5732C859">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年     月     日</w:t>
      </w:r>
    </w:p>
    <w:p w14:paraId="1E105555">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eastAsia="方正仿宋_GBK" w:cs="Times New Roman"/>
          <w:color w:val="auto"/>
          <w:kern w:val="0"/>
          <w:sz w:val="32"/>
          <w:szCs w:val="32"/>
          <w:highlight w:val="none"/>
          <w:lang w:val="en-US" w:eastAsia="zh-CN"/>
        </w:rPr>
        <w:t xml:space="preserve"> </w:t>
      </w:r>
    </w:p>
    <w:p w14:paraId="3EA98F16">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 xml:space="preserve"> </w:t>
      </w:r>
    </w:p>
    <w:p w14:paraId="25AFA976">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rPr>
      </w:pPr>
    </w:p>
    <w:p w14:paraId="13915A7F">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 xml:space="preserve"> </w:t>
      </w:r>
    </w:p>
    <w:p w14:paraId="4BFCE008">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auto"/>
          <w:kern w:val="0"/>
          <w:sz w:val="32"/>
          <w:szCs w:val="32"/>
          <w:highlight w:val="none"/>
        </w:rPr>
      </w:pPr>
    </w:p>
    <w:p w14:paraId="14AF0A52">
      <w:pPr>
        <w:rPr>
          <w:rFonts w:hint="eastAsia" w:ascii="仿宋_GB2312" w:hAnsi="仿宋_GB2312" w:eastAsia="仿宋_GB2312" w:cs="仿宋_GB2312"/>
          <w:color w:val="auto"/>
          <w:highlight w:val="none"/>
        </w:rPr>
      </w:pPr>
    </w:p>
    <w:p w14:paraId="40CA0A9F">
      <w:pPr>
        <w:keepNext w:val="0"/>
        <w:keepLines w:val="0"/>
        <w:pageBreakBefore w:val="0"/>
        <w:widowControl w:val="0"/>
        <w:numPr>
          <w:ilvl w:val="0"/>
          <w:numId w:val="0"/>
        </w:numPr>
        <w:kinsoku/>
        <w:wordWrap/>
        <w:overflowPunct/>
        <w:topLinePunct w:val="0"/>
        <w:autoSpaceDE/>
        <w:autoSpaceDN/>
        <w:bidi w:val="0"/>
        <w:spacing w:line="560" w:lineRule="exact"/>
        <w:ind w:left="2240" w:leftChars="500" w:hanging="640" w:hangingChars="200"/>
        <w:textAlignment w:val="auto"/>
        <w:rPr>
          <w:highlight w:val="none"/>
        </w:rPr>
        <w:sectPr>
          <w:pgSz w:w="11906" w:h="16838"/>
          <w:pgMar w:top="1440" w:right="1800" w:bottom="1440" w:left="1800" w:header="851" w:footer="992" w:gutter="0"/>
          <w:cols w:space="425" w:num="1"/>
          <w:docGrid w:type="lines" w:linePitch="312" w:charSpace="0"/>
        </w:sectPr>
      </w:pPr>
    </w:p>
    <w:p w14:paraId="06E37EBE">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default"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t>附件3：</w:t>
      </w:r>
    </w:p>
    <w:p w14:paraId="13494E66">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000000"/>
          <w:kern w:val="0"/>
          <w:sz w:val="32"/>
          <w:szCs w:val="32"/>
          <w:highlight w:val="none"/>
        </w:rPr>
      </w:pPr>
    </w:p>
    <w:p w14:paraId="3467C7DA">
      <w:pPr>
        <w:keepNext w:val="0"/>
        <w:keepLines w:val="0"/>
        <w:pageBreakBefore w:val="0"/>
        <w:kinsoku/>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sz w:val="44"/>
          <w:szCs w:val="56"/>
          <w:highlight w:val="none"/>
          <w:lang w:val="en-US" w:eastAsia="zh-CN" w:bidi="ar-SA"/>
        </w:rPr>
      </w:pPr>
      <w:r>
        <w:rPr>
          <w:rFonts w:hint="eastAsia" w:ascii="方正小标宋简体" w:hAnsi="方正小标宋简体" w:eastAsia="方正小标宋简体" w:cs="方正小标宋简体"/>
          <w:color w:val="000000"/>
          <w:sz w:val="44"/>
          <w:szCs w:val="56"/>
          <w:highlight w:val="none"/>
          <w:lang w:val="en-US" w:eastAsia="zh-CN" w:bidi="ar-SA"/>
        </w:rPr>
        <w:t>兴宁市农村防灾减灾自愿放弃农村宅基地承诺书</w:t>
      </w:r>
    </w:p>
    <w:p w14:paraId="1E4B6D78">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Times New Roman" w:hAnsi="Times New Roman" w:eastAsia="方正仿宋_GBK" w:cs="Times New Roman"/>
          <w:color w:val="000000"/>
          <w:kern w:val="0"/>
          <w:sz w:val="32"/>
          <w:szCs w:val="32"/>
          <w:highlight w:val="none"/>
        </w:rPr>
      </w:pPr>
    </w:p>
    <w:p w14:paraId="0B842F4C">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兴宁市</w:t>
      </w:r>
      <w:r>
        <w:rPr>
          <w:rFonts w:hint="eastAsia" w:ascii="仿宋_GB2312" w:hAnsi="仿宋_GB2312" w:eastAsia="仿宋_GB2312" w:cs="仿宋_GB2312"/>
          <w:color w:val="000000"/>
          <w:kern w:val="0"/>
          <w:sz w:val="32"/>
          <w:szCs w:val="32"/>
          <w:highlight w:val="none"/>
        </w:rPr>
        <w:t>XX镇XX股份经济合作</w:t>
      </w:r>
      <w:r>
        <w:rPr>
          <w:rFonts w:hint="eastAsia" w:ascii="仿宋_GB2312" w:hAnsi="仿宋_GB2312" w:eastAsia="仿宋_GB2312" w:cs="仿宋_GB2312"/>
          <w:color w:val="000000"/>
          <w:kern w:val="0"/>
          <w:sz w:val="32"/>
          <w:szCs w:val="32"/>
          <w:highlight w:val="none"/>
          <w:lang w:eastAsia="zh-CN"/>
        </w:rPr>
        <w:t>联合</w:t>
      </w:r>
      <w:r>
        <w:rPr>
          <w:rFonts w:hint="eastAsia" w:ascii="仿宋_GB2312" w:hAnsi="仿宋_GB2312" w:eastAsia="仿宋_GB2312" w:cs="仿宋_GB2312"/>
          <w:color w:val="000000"/>
          <w:kern w:val="0"/>
          <w:sz w:val="32"/>
          <w:szCs w:val="32"/>
          <w:highlight w:val="none"/>
        </w:rPr>
        <w:t>社</w:t>
      </w:r>
      <w:r>
        <w:rPr>
          <w:rFonts w:hint="eastAsia" w:ascii="仿宋_GB2312" w:hAnsi="仿宋_GB2312" w:eastAsia="仿宋_GB2312" w:cs="仿宋_GB2312"/>
          <w:color w:val="000000"/>
          <w:kern w:val="0"/>
          <w:sz w:val="32"/>
          <w:szCs w:val="32"/>
          <w:highlight w:val="none"/>
          <w:lang w:eastAsia="zh-CN"/>
        </w:rPr>
        <w:t>：</w:t>
      </w:r>
    </w:p>
    <w:p w14:paraId="3A3AE5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经我户全体家庭成员商议，一致同意并郑重承诺以下事项：</w:t>
      </w:r>
    </w:p>
    <w:p w14:paraId="0A64A4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一、因</w:t>
      </w:r>
      <w:r>
        <w:rPr>
          <w:rFonts w:hint="eastAsia" w:ascii="仿宋_GB2312" w:hAnsi="仿宋_GB2312" w:eastAsia="仿宋_GB2312" w:cs="仿宋_GB2312"/>
          <w:color w:val="000000"/>
          <w:kern w:val="0"/>
          <w:sz w:val="32"/>
          <w:szCs w:val="32"/>
          <w:highlight w:val="none"/>
          <w:lang w:eastAsia="zh-CN"/>
        </w:rPr>
        <w:t>现有</w:t>
      </w:r>
      <w:r>
        <w:rPr>
          <w:rFonts w:hint="eastAsia" w:ascii="仿宋_GB2312" w:hAnsi="仿宋_GB2312" w:eastAsia="仿宋_GB2312" w:cs="仿宋_GB2312"/>
          <w:color w:val="000000"/>
          <w:kern w:val="0"/>
          <w:sz w:val="32"/>
          <w:szCs w:val="32"/>
          <w:highlight w:val="none"/>
        </w:rPr>
        <w:t>宅基地</w:t>
      </w:r>
      <w:r>
        <w:rPr>
          <w:rFonts w:hint="eastAsia" w:ascii="仿宋_GB2312" w:hAnsi="仿宋_GB2312" w:eastAsia="仿宋_GB2312" w:cs="仿宋_GB2312"/>
          <w:color w:val="000000"/>
          <w:kern w:val="0"/>
          <w:sz w:val="32"/>
          <w:szCs w:val="32"/>
          <w:highlight w:val="none"/>
          <w:lang w:eastAsia="zh-CN"/>
        </w:rPr>
        <w:t>位于自然灾害危险区域</w:t>
      </w:r>
      <w:r>
        <w:rPr>
          <w:rFonts w:hint="eastAsia" w:ascii="仿宋_GB2312" w:hAnsi="仿宋_GB2312" w:eastAsia="仿宋_GB2312" w:cs="仿宋_GB2312"/>
          <w:color w:val="000000"/>
          <w:kern w:val="0"/>
          <w:sz w:val="32"/>
          <w:szCs w:val="32"/>
          <w:highlight w:val="none"/>
        </w:rPr>
        <w:t>，自愿放弃XX村</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lang w:val="en-US" w:eastAsia="zh-CN"/>
        </w:rPr>
        <w:t>村民</w:t>
      </w:r>
      <w:r>
        <w:rPr>
          <w:rFonts w:hint="eastAsia" w:ascii="仿宋_GB2312" w:hAnsi="仿宋_GB2312" w:eastAsia="仿宋_GB2312" w:cs="仿宋_GB2312"/>
          <w:color w:val="000000"/>
          <w:kern w:val="0"/>
          <w:sz w:val="32"/>
          <w:szCs w:val="32"/>
          <w:highlight w:val="none"/>
        </w:rPr>
        <w:t>小组的农村宅基地。</w:t>
      </w:r>
    </w:p>
    <w:p w14:paraId="313D7C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二、自愿并郑重承诺：不再回XX村</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lang w:val="en-US" w:eastAsia="zh-CN"/>
        </w:rPr>
        <w:t>村民</w:t>
      </w:r>
      <w:r>
        <w:rPr>
          <w:rFonts w:hint="eastAsia" w:ascii="仿宋_GB2312" w:hAnsi="仿宋_GB2312" w:eastAsia="仿宋_GB2312" w:cs="仿宋_GB2312"/>
          <w:color w:val="000000"/>
          <w:kern w:val="0"/>
          <w:sz w:val="32"/>
          <w:szCs w:val="32"/>
          <w:highlight w:val="none"/>
        </w:rPr>
        <w:t>小组或到其他地方申请宅基地，自觉并严格遵守法律法规、村规民约等规定，如有违反，自愿承担相应的法律责任和经济后果。</w:t>
      </w:r>
    </w:p>
    <w:p w14:paraId="095740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三、全体家庭成员一致同意并委托户主</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代表我户全权行使宅基地退出相关事宜。</w:t>
      </w:r>
    </w:p>
    <w:p w14:paraId="400A7F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特此承诺！</w:t>
      </w:r>
    </w:p>
    <w:p w14:paraId="3A7B1D68">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color w:val="000000"/>
          <w:kern w:val="0"/>
          <w:sz w:val="32"/>
          <w:szCs w:val="32"/>
          <w:highlight w:val="none"/>
        </w:rPr>
      </w:pPr>
    </w:p>
    <w:p w14:paraId="338FADFC">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承诺人（签字捺印）：</w:t>
      </w:r>
      <w:r>
        <w:rPr>
          <w:rFonts w:hint="eastAsia" w:ascii="仿宋_GB2312" w:hAnsi="仿宋_GB2312" w:eastAsia="仿宋_GB2312" w:cs="仿宋_GB2312"/>
          <w:color w:val="000000"/>
          <w:kern w:val="0"/>
          <w:sz w:val="32"/>
          <w:szCs w:val="32"/>
          <w:highlight w:val="none"/>
          <w:lang w:val="en-US" w:eastAsia="zh-CN"/>
        </w:rPr>
        <w:t xml:space="preserve">             </w:t>
      </w:r>
    </w:p>
    <w:p w14:paraId="43DF6191">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年   月   日</w:t>
      </w:r>
    </w:p>
    <w:p w14:paraId="3E3A7F07">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highlight w:val="none"/>
        </w:rPr>
      </w:pPr>
    </w:p>
    <w:p w14:paraId="743F193D">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家庭成员（签字捺印）：</w:t>
      </w:r>
    </w:p>
    <w:p w14:paraId="09F72885">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highlight w:val="none"/>
        </w:rPr>
      </w:pPr>
    </w:p>
    <w:p w14:paraId="0E583D00">
      <w:pPr>
        <w:rPr>
          <w:highlight w:val="none"/>
        </w:rPr>
      </w:pPr>
    </w:p>
    <w:p w14:paraId="4ACF24FB">
      <w:pPr>
        <w:keepNext w:val="0"/>
        <w:keepLines w:val="0"/>
        <w:pageBreakBefore w:val="0"/>
        <w:widowControl w:val="0"/>
        <w:numPr>
          <w:ilvl w:val="0"/>
          <w:numId w:val="0"/>
        </w:numPr>
        <w:kinsoku/>
        <w:wordWrap/>
        <w:overflowPunct/>
        <w:topLinePunct w:val="0"/>
        <w:autoSpaceDE/>
        <w:autoSpaceDN/>
        <w:bidi w:val="0"/>
        <w:spacing w:line="560" w:lineRule="exact"/>
        <w:textAlignment w:val="auto"/>
        <w:rPr>
          <w:highlight w:val="none"/>
        </w:rPr>
        <w:sectPr>
          <w:pgSz w:w="11906" w:h="16838"/>
          <w:pgMar w:top="1440" w:right="1800" w:bottom="1440" w:left="1800" w:header="851" w:footer="992" w:gutter="0"/>
          <w:cols w:space="425" w:num="1"/>
          <w:docGrid w:type="lines" w:linePitch="312" w:charSpace="0"/>
        </w:sectPr>
      </w:pPr>
    </w:p>
    <w:p w14:paraId="379496BD">
      <w:pPr>
        <w:spacing w:line="400" w:lineRule="exact"/>
        <w:rPr>
          <w:rFonts w:hint="eastAsia" w:ascii="黑体" w:eastAsia="黑体"/>
          <w:sz w:val="32"/>
          <w:szCs w:val="32"/>
          <w:highlight w:val="none"/>
          <w:lang w:val="en-US" w:eastAsia="zh-CN"/>
        </w:rPr>
      </w:pPr>
      <w:r>
        <w:rPr>
          <w:rFonts w:hint="eastAsia" w:ascii="黑体" w:eastAsia="黑体"/>
          <w:sz w:val="32"/>
          <w:szCs w:val="32"/>
          <w:highlight w:val="none"/>
        </w:rPr>
        <w:t>附件</w:t>
      </w:r>
      <w:r>
        <w:rPr>
          <w:rFonts w:hint="eastAsia" w:ascii="黑体" w:eastAsia="黑体"/>
          <w:sz w:val="32"/>
          <w:szCs w:val="32"/>
          <w:highlight w:val="none"/>
          <w:lang w:val="en-US" w:eastAsia="zh-CN"/>
        </w:rPr>
        <w:t>4：</w:t>
      </w:r>
    </w:p>
    <w:p w14:paraId="17A35C41">
      <w:pPr>
        <w:spacing w:line="440" w:lineRule="exact"/>
        <w:jc w:val="center"/>
        <w:rPr>
          <w:rFonts w:hint="eastAsia"/>
          <w:b/>
          <w:sz w:val="36"/>
          <w:szCs w:val="36"/>
          <w:highlight w:val="none"/>
        </w:rPr>
      </w:pPr>
    </w:p>
    <w:p w14:paraId="24C03561">
      <w:pPr>
        <w:spacing w:line="440" w:lineRule="exact"/>
        <w:jc w:val="center"/>
        <w:rPr>
          <w:rFonts w:hint="eastAsia"/>
          <w:b/>
          <w:sz w:val="36"/>
          <w:szCs w:val="36"/>
          <w:highlight w:val="none"/>
        </w:rPr>
      </w:pPr>
      <w:r>
        <w:rPr>
          <w:rFonts w:hint="eastAsia"/>
          <w:b/>
          <w:sz w:val="36"/>
          <w:szCs w:val="36"/>
          <w:highlight w:val="none"/>
          <w:lang w:val="en-US" w:eastAsia="zh-CN"/>
        </w:rPr>
        <w:t>兴宁市</w:t>
      </w:r>
      <w:r>
        <w:rPr>
          <w:rFonts w:hint="eastAsia"/>
          <w:b/>
          <w:sz w:val="36"/>
          <w:szCs w:val="36"/>
          <w:highlight w:val="none"/>
        </w:rPr>
        <w:t>农村</w:t>
      </w:r>
      <w:r>
        <w:rPr>
          <w:rFonts w:hint="eastAsia"/>
          <w:b/>
          <w:sz w:val="36"/>
          <w:szCs w:val="36"/>
          <w:highlight w:val="none"/>
          <w:lang w:eastAsia="zh-CN"/>
        </w:rPr>
        <w:t>防灾减灾</w:t>
      </w:r>
      <w:r>
        <w:rPr>
          <w:rFonts w:hint="eastAsia"/>
          <w:b/>
          <w:sz w:val="36"/>
          <w:szCs w:val="36"/>
          <w:highlight w:val="none"/>
        </w:rPr>
        <w:t>宅基地</w:t>
      </w:r>
      <w:r>
        <w:rPr>
          <w:rFonts w:hint="eastAsia"/>
          <w:b/>
          <w:sz w:val="36"/>
          <w:szCs w:val="36"/>
          <w:highlight w:val="none"/>
          <w:lang w:eastAsia="zh-CN"/>
        </w:rPr>
        <w:t>自愿有偿退出核定（认定）</w:t>
      </w:r>
      <w:r>
        <w:rPr>
          <w:rFonts w:hint="eastAsia"/>
          <w:b/>
          <w:sz w:val="36"/>
          <w:szCs w:val="36"/>
          <w:highlight w:val="none"/>
        </w:rPr>
        <w:t>表</w:t>
      </w:r>
    </w:p>
    <w:p w14:paraId="1F065C74">
      <w:pPr>
        <w:rPr>
          <w:rFonts w:hint="eastAsia" w:ascii="仿宋_GB2312" w:eastAsia="仿宋_GB2312" w:cs="仿宋_GB2312"/>
          <w:sz w:val="24"/>
          <w:szCs w:val="24"/>
          <w:highlight w:val="none"/>
          <w:lang w:val="en-US" w:eastAsia="zh-CN"/>
        </w:rPr>
      </w:pPr>
    </w:p>
    <w:p w14:paraId="4D8830B4">
      <w:pPr>
        <w:ind w:firstLine="280" w:firstLineChars="100"/>
        <w:rPr>
          <w:rFonts w:hint="default" w:eastAsiaTheme="minorEastAsia"/>
          <w:sz w:val="28"/>
          <w:szCs w:val="28"/>
          <w:highlight w:val="none"/>
          <w:u w:val="single"/>
          <w:lang w:val="en-US" w:eastAsia="zh-CN"/>
        </w:rPr>
      </w:pPr>
      <w:r>
        <w:rPr>
          <w:rFonts w:hint="eastAsia"/>
          <w:sz w:val="28"/>
          <w:szCs w:val="28"/>
          <w:highlight w:val="none"/>
          <w:u w:val="single"/>
          <w:lang w:val="en-US" w:eastAsia="zh-CN"/>
        </w:rPr>
        <w:t xml:space="preserve">            </w:t>
      </w:r>
      <w:r>
        <w:rPr>
          <w:rFonts w:hint="eastAsia" w:ascii="仿宋_GB2312" w:eastAsia="仿宋_GB2312" w:cs="仿宋_GB2312"/>
          <w:sz w:val="28"/>
          <w:szCs w:val="28"/>
          <w:highlight w:val="none"/>
          <w:lang w:val="en-US" w:eastAsia="zh-CN"/>
        </w:rPr>
        <w:t>镇</w:t>
      </w:r>
      <w:r>
        <w:rPr>
          <w:rFonts w:hint="eastAsia"/>
          <w:sz w:val="28"/>
          <w:szCs w:val="28"/>
          <w:highlight w:val="none"/>
          <w:u w:val="single"/>
          <w:lang w:val="en-US" w:eastAsia="zh-CN"/>
        </w:rPr>
        <w:t xml:space="preserve">            </w:t>
      </w:r>
      <w:r>
        <w:rPr>
          <w:rFonts w:hint="eastAsia"/>
          <w:sz w:val="28"/>
          <w:szCs w:val="28"/>
          <w:highlight w:val="none"/>
          <w:u w:val="none"/>
          <w:lang w:val="en-US" w:eastAsia="zh-CN"/>
        </w:rPr>
        <w:t xml:space="preserve"> </w:t>
      </w:r>
      <w:r>
        <w:rPr>
          <w:rFonts w:hint="eastAsia" w:ascii="仿宋_GB2312" w:eastAsia="仿宋_GB2312" w:cs="仿宋_GB2312"/>
          <w:sz w:val="28"/>
          <w:szCs w:val="28"/>
          <w:highlight w:val="none"/>
          <w:lang w:val="en-US" w:eastAsia="zh-CN"/>
        </w:rPr>
        <w:t>村</w:t>
      </w:r>
      <w:r>
        <w:rPr>
          <w:rFonts w:hint="eastAsia"/>
          <w:sz w:val="28"/>
          <w:szCs w:val="28"/>
          <w:highlight w:val="none"/>
          <w:u w:val="single"/>
          <w:lang w:val="en-US" w:eastAsia="zh-CN"/>
        </w:rPr>
        <w:t xml:space="preserve">                      </w:t>
      </w:r>
      <w:r>
        <w:rPr>
          <w:rFonts w:hint="eastAsia" w:ascii="仿宋_GB2312" w:eastAsia="仿宋_GB2312" w:cs="仿宋_GB2312"/>
          <w:sz w:val="28"/>
          <w:szCs w:val="28"/>
          <w:highlight w:val="none"/>
          <w:lang w:val="en-US" w:eastAsia="zh-CN"/>
        </w:rPr>
        <w:t>村民小组</w:t>
      </w:r>
    </w:p>
    <w:tbl>
      <w:tblPr>
        <w:tblStyle w:val="8"/>
        <w:tblpPr w:leftFromText="180" w:rightFromText="180" w:vertAnchor="page" w:horzAnchor="page" w:tblpX="1515" w:tblpY="3508"/>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80"/>
        <w:gridCol w:w="1245"/>
        <w:gridCol w:w="458"/>
        <w:gridCol w:w="10"/>
        <w:gridCol w:w="822"/>
        <w:gridCol w:w="1425"/>
        <w:gridCol w:w="1710"/>
        <w:gridCol w:w="1245"/>
      </w:tblGrid>
      <w:tr w14:paraId="525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70" w:type="dxa"/>
            <w:vMerge w:val="restart"/>
            <w:vAlign w:val="center"/>
          </w:tcPr>
          <w:p w14:paraId="13A0AD89">
            <w:pPr>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rPr>
              <w:t>申请</w:t>
            </w:r>
          </w:p>
          <w:p w14:paraId="16D46AFE">
            <w:pPr>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rPr>
              <w:t>户主</w:t>
            </w:r>
          </w:p>
          <w:p w14:paraId="5F07F36B">
            <w:pPr>
              <w:jc w:val="center"/>
              <w:rPr>
                <w:rFonts w:ascii="仿宋_GB2312" w:eastAsia="仿宋_GB2312" w:cs="仿宋_GB2312"/>
                <w:sz w:val="28"/>
                <w:szCs w:val="28"/>
                <w:highlight w:val="none"/>
              </w:rPr>
            </w:pPr>
            <w:r>
              <w:rPr>
                <w:rFonts w:hint="eastAsia" w:ascii="仿宋_GB2312" w:eastAsia="仿宋_GB2312" w:cs="仿宋_GB2312"/>
                <w:sz w:val="28"/>
                <w:szCs w:val="28"/>
                <w:highlight w:val="none"/>
              </w:rPr>
              <w:t>信息</w:t>
            </w:r>
          </w:p>
        </w:tc>
        <w:tc>
          <w:tcPr>
            <w:tcW w:w="1680" w:type="dxa"/>
            <w:vAlign w:val="center"/>
          </w:tcPr>
          <w:p w14:paraId="34263B46">
            <w:pPr>
              <w:spacing w:line="360" w:lineRule="auto"/>
              <w:jc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rPr>
              <w:t>姓名</w:t>
            </w:r>
          </w:p>
        </w:tc>
        <w:tc>
          <w:tcPr>
            <w:tcW w:w="1703" w:type="dxa"/>
            <w:gridSpan w:val="2"/>
            <w:vAlign w:val="center"/>
          </w:tcPr>
          <w:p w14:paraId="5415EEBC">
            <w:pPr>
              <w:spacing w:line="360" w:lineRule="auto"/>
              <w:jc w:val="center"/>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rPr>
              <w:t>性别</w:t>
            </w:r>
          </w:p>
        </w:tc>
        <w:tc>
          <w:tcPr>
            <w:tcW w:w="5212" w:type="dxa"/>
            <w:gridSpan w:val="5"/>
            <w:vAlign w:val="center"/>
          </w:tcPr>
          <w:p w14:paraId="1A9828F6">
            <w:pPr>
              <w:spacing w:line="360" w:lineRule="auto"/>
              <w:jc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rPr>
              <w:t>身份证号</w:t>
            </w:r>
          </w:p>
        </w:tc>
      </w:tr>
      <w:tr w14:paraId="0664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70" w:type="dxa"/>
            <w:vMerge w:val="continue"/>
            <w:vAlign w:val="center"/>
          </w:tcPr>
          <w:p w14:paraId="0A7BE4CA">
            <w:pPr>
              <w:jc w:val="center"/>
              <w:rPr>
                <w:rFonts w:hint="eastAsia" w:ascii="仿宋_GB2312" w:eastAsia="仿宋_GB2312" w:cs="仿宋_GB2312"/>
                <w:sz w:val="28"/>
                <w:szCs w:val="28"/>
                <w:highlight w:val="none"/>
              </w:rPr>
            </w:pPr>
          </w:p>
        </w:tc>
        <w:tc>
          <w:tcPr>
            <w:tcW w:w="1680" w:type="dxa"/>
            <w:vAlign w:val="center"/>
          </w:tcPr>
          <w:p w14:paraId="2427EBEB">
            <w:pPr>
              <w:spacing w:line="360" w:lineRule="auto"/>
              <w:jc w:val="center"/>
              <w:rPr>
                <w:rFonts w:hint="eastAsia" w:ascii="仿宋_GB2312" w:eastAsia="仿宋_GB2312" w:cs="仿宋_GB2312"/>
                <w:sz w:val="24"/>
                <w:szCs w:val="24"/>
                <w:highlight w:val="none"/>
              </w:rPr>
            </w:pPr>
          </w:p>
        </w:tc>
        <w:tc>
          <w:tcPr>
            <w:tcW w:w="1703" w:type="dxa"/>
            <w:gridSpan w:val="2"/>
            <w:vAlign w:val="center"/>
          </w:tcPr>
          <w:p w14:paraId="475A2D11">
            <w:pPr>
              <w:spacing w:line="360" w:lineRule="auto"/>
              <w:jc w:val="center"/>
              <w:rPr>
                <w:rFonts w:hint="eastAsia" w:ascii="仿宋_GB2312" w:eastAsia="仿宋_GB2312" w:cs="仿宋_GB2312"/>
                <w:sz w:val="24"/>
                <w:szCs w:val="24"/>
                <w:highlight w:val="none"/>
              </w:rPr>
            </w:pPr>
          </w:p>
        </w:tc>
        <w:tc>
          <w:tcPr>
            <w:tcW w:w="5212" w:type="dxa"/>
            <w:gridSpan w:val="5"/>
            <w:vAlign w:val="center"/>
          </w:tcPr>
          <w:p w14:paraId="6795C9C2">
            <w:pPr>
              <w:spacing w:line="360" w:lineRule="auto"/>
              <w:jc w:val="center"/>
              <w:rPr>
                <w:rFonts w:hint="eastAsia" w:ascii="仿宋_GB2312" w:eastAsia="仿宋_GB2312" w:cs="仿宋_GB2312"/>
                <w:sz w:val="24"/>
                <w:szCs w:val="24"/>
                <w:highlight w:val="none"/>
                <w:lang w:val="en-US" w:eastAsia="zh-CN"/>
              </w:rPr>
            </w:pPr>
          </w:p>
        </w:tc>
      </w:tr>
      <w:tr w14:paraId="12D1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70" w:type="dxa"/>
            <w:vMerge w:val="continue"/>
            <w:vAlign w:val="center"/>
          </w:tcPr>
          <w:p w14:paraId="644B4A24">
            <w:pPr>
              <w:jc w:val="center"/>
              <w:rPr>
                <w:rFonts w:ascii="仿宋_GB2312" w:eastAsia="仿宋_GB2312" w:cs="仿宋_GB2312"/>
                <w:sz w:val="28"/>
                <w:szCs w:val="28"/>
                <w:highlight w:val="none"/>
              </w:rPr>
            </w:pPr>
          </w:p>
        </w:tc>
        <w:tc>
          <w:tcPr>
            <w:tcW w:w="1680" w:type="dxa"/>
            <w:vAlign w:val="center"/>
          </w:tcPr>
          <w:p w14:paraId="56048962">
            <w:pPr>
              <w:spacing w:line="360" w:lineRule="auto"/>
              <w:jc w:val="center"/>
              <w:rPr>
                <w:rFonts w:ascii="仿宋_GB2312" w:eastAsia="仿宋_GB2312" w:cs="仿宋_GB2312"/>
                <w:sz w:val="24"/>
                <w:szCs w:val="24"/>
                <w:highlight w:val="none"/>
              </w:rPr>
            </w:pPr>
            <w:r>
              <w:rPr>
                <w:rFonts w:hint="eastAsia" w:ascii="仿宋_GB2312" w:eastAsia="仿宋_GB2312" w:cs="仿宋_GB2312"/>
                <w:sz w:val="24"/>
                <w:szCs w:val="24"/>
                <w:highlight w:val="none"/>
                <w:lang w:val="en-US" w:eastAsia="zh-CN"/>
              </w:rPr>
              <w:t>受灾类型</w:t>
            </w:r>
          </w:p>
        </w:tc>
        <w:tc>
          <w:tcPr>
            <w:tcW w:w="1713" w:type="dxa"/>
            <w:gridSpan w:val="3"/>
            <w:vAlign w:val="center"/>
          </w:tcPr>
          <w:p w14:paraId="6F563037">
            <w:pPr>
              <w:spacing w:line="360" w:lineRule="auto"/>
              <w:jc w:val="center"/>
              <w:rPr>
                <w:rFonts w:ascii="仿宋_GB2312" w:eastAsia="仿宋_GB2312" w:cs="仿宋_GB2312"/>
                <w:sz w:val="24"/>
                <w:szCs w:val="24"/>
                <w:highlight w:val="none"/>
              </w:rPr>
            </w:pPr>
            <w:r>
              <w:rPr>
                <w:rFonts w:hint="eastAsia" w:ascii="仿宋_GB2312" w:eastAsia="仿宋_GB2312" w:cs="仿宋_GB2312"/>
                <w:sz w:val="24"/>
                <w:szCs w:val="24"/>
                <w:highlight w:val="none"/>
                <w:lang w:val="en-US" w:eastAsia="zh-CN"/>
              </w:rPr>
              <w:t xml:space="preserve">家庭人口数             </w:t>
            </w:r>
          </w:p>
        </w:tc>
        <w:tc>
          <w:tcPr>
            <w:tcW w:w="5202" w:type="dxa"/>
            <w:gridSpan w:val="4"/>
            <w:vAlign w:val="center"/>
          </w:tcPr>
          <w:p w14:paraId="0C963DC4">
            <w:pPr>
              <w:spacing w:line="360" w:lineRule="auto"/>
              <w:jc w:val="center"/>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rPr>
              <w:t>家庭住址</w:t>
            </w:r>
          </w:p>
        </w:tc>
      </w:tr>
      <w:tr w14:paraId="6FC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270" w:type="dxa"/>
            <w:vMerge w:val="continue"/>
            <w:vAlign w:val="center"/>
          </w:tcPr>
          <w:p w14:paraId="18667670">
            <w:pPr>
              <w:spacing w:line="360" w:lineRule="auto"/>
              <w:rPr>
                <w:rFonts w:eastAsia="Times New Roman"/>
                <w:sz w:val="28"/>
                <w:szCs w:val="28"/>
                <w:highlight w:val="none"/>
              </w:rPr>
            </w:pPr>
          </w:p>
        </w:tc>
        <w:tc>
          <w:tcPr>
            <w:tcW w:w="1680" w:type="dxa"/>
          </w:tcPr>
          <w:p w14:paraId="746BF31A">
            <w:pPr>
              <w:spacing w:line="360" w:lineRule="auto"/>
              <w:rPr>
                <w:rFonts w:ascii="仿宋_GB2312" w:eastAsia="仿宋_GB2312" w:cs="仿宋_GB2312"/>
                <w:sz w:val="24"/>
                <w:szCs w:val="24"/>
                <w:highlight w:val="none"/>
              </w:rPr>
            </w:pPr>
          </w:p>
        </w:tc>
        <w:tc>
          <w:tcPr>
            <w:tcW w:w="1713" w:type="dxa"/>
            <w:gridSpan w:val="3"/>
          </w:tcPr>
          <w:p w14:paraId="6DA10803">
            <w:pPr>
              <w:spacing w:line="360" w:lineRule="auto"/>
              <w:rPr>
                <w:rFonts w:ascii="仿宋_GB2312" w:eastAsia="仿宋_GB2312" w:cs="仿宋_GB2312"/>
                <w:sz w:val="24"/>
                <w:szCs w:val="24"/>
                <w:highlight w:val="none"/>
              </w:rPr>
            </w:pPr>
          </w:p>
        </w:tc>
        <w:tc>
          <w:tcPr>
            <w:tcW w:w="5202" w:type="dxa"/>
            <w:gridSpan w:val="4"/>
          </w:tcPr>
          <w:p w14:paraId="7035ED66">
            <w:pPr>
              <w:spacing w:line="360" w:lineRule="auto"/>
              <w:rPr>
                <w:rFonts w:ascii="仿宋_GB2312" w:eastAsia="仿宋_GB2312" w:cs="仿宋_GB2312"/>
                <w:sz w:val="24"/>
                <w:szCs w:val="24"/>
                <w:highlight w:val="none"/>
              </w:rPr>
            </w:pPr>
          </w:p>
        </w:tc>
      </w:tr>
      <w:tr w14:paraId="0761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70" w:type="dxa"/>
            <w:vMerge w:val="restart"/>
            <w:vAlign w:val="center"/>
          </w:tcPr>
          <w:p w14:paraId="062E694C">
            <w:pPr>
              <w:spacing w:line="360" w:lineRule="auto"/>
              <w:jc w:val="center"/>
              <w:rPr>
                <w:rFonts w:hint="eastAsia" w:ascii="仿宋_GB2312" w:eastAsia="仿宋_GB2312" w:cs="仿宋_GB2312"/>
                <w:sz w:val="28"/>
                <w:szCs w:val="28"/>
                <w:highlight w:val="none"/>
                <w:lang w:eastAsia="zh-CN"/>
              </w:rPr>
            </w:pPr>
            <w:r>
              <w:rPr>
                <w:rFonts w:hint="eastAsia" w:ascii="仿宋_GB2312" w:eastAsia="仿宋_GB2312" w:cs="仿宋_GB2312"/>
                <w:sz w:val="28"/>
                <w:szCs w:val="28"/>
                <w:highlight w:val="none"/>
                <w:lang w:eastAsia="zh-CN"/>
              </w:rPr>
              <w:t>退出</w:t>
            </w:r>
          </w:p>
          <w:p w14:paraId="02AA74C9">
            <w:pPr>
              <w:spacing w:line="360" w:lineRule="auto"/>
              <w:jc w:val="center"/>
              <w:rPr>
                <w:rFonts w:ascii="仿宋_GB2312" w:eastAsia="仿宋_GB2312" w:cs="仿宋_GB2312"/>
                <w:sz w:val="28"/>
                <w:szCs w:val="28"/>
                <w:highlight w:val="none"/>
              </w:rPr>
            </w:pPr>
            <w:r>
              <w:rPr>
                <w:rFonts w:hint="eastAsia" w:ascii="仿宋_GB2312" w:eastAsia="仿宋_GB2312" w:cs="仿宋_GB2312"/>
                <w:sz w:val="28"/>
                <w:szCs w:val="28"/>
                <w:highlight w:val="none"/>
              </w:rPr>
              <w:t>宅基地情况</w:t>
            </w:r>
          </w:p>
        </w:tc>
        <w:tc>
          <w:tcPr>
            <w:tcW w:w="1680" w:type="dxa"/>
            <w:vAlign w:val="center"/>
          </w:tcPr>
          <w:p w14:paraId="30FC3F9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rPr>
              <w:t>宅基地面积</w:t>
            </w:r>
          </w:p>
        </w:tc>
        <w:tc>
          <w:tcPr>
            <w:tcW w:w="1245" w:type="dxa"/>
            <w:vAlign w:val="center"/>
          </w:tcPr>
          <w:p w14:paraId="1A518944">
            <w:pPr>
              <w:keepNext w:val="0"/>
              <w:keepLines w:val="0"/>
              <w:pageBreakBefore w:val="0"/>
              <w:widowControl w:val="0"/>
              <w:kinsoku/>
              <w:wordWrap/>
              <w:overflowPunct/>
              <w:topLinePunct w:val="0"/>
              <w:autoSpaceDE/>
              <w:autoSpaceDN/>
              <w:bidi w:val="0"/>
              <w:adjustRightInd/>
              <w:snapToGrid/>
              <w:spacing w:line="320" w:lineRule="exact"/>
              <w:ind w:firstLine="720" w:firstLineChars="300"/>
              <w:jc w:val="left"/>
              <w:textAlignment w:val="auto"/>
              <w:rPr>
                <w:rFonts w:ascii="仿宋_GB2312" w:eastAsia="仿宋_GB2312" w:cs="仿宋_GB2312"/>
                <w:sz w:val="24"/>
                <w:szCs w:val="24"/>
                <w:highlight w:val="none"/>
              </w:rPr>
            </w:pPr>
          </w:p>
        </w:tc>
        <w:tc>
          <w:tcPr>
            <w:tcW w:w="1290" w:type="dxa"/>
            <w:gridSpan w:val="3"/>
            <w:vAlign w:val="center"/>
          </w:tcPr>
          <w:p w14:paraId="3C157C1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lang w:val="en-US" w:eastAsia="zh-CN"/>
              </w:rPr>
              <w:t>建筑</w:t>
            </w:r>
            <w:r>
              <w:rPr>
                <w:rFonts w:hint="eastAsia" w:ascii="仿宋_GB2312" w:eastAsia="仿宋_GB2312" w:cs="仿宋_GB2312"/>
                <w:sz w:val="24"/>
                <w:szCs w:val="24"/>
                <w:highlight w:val="none"/>
              </w:rPr>
              <w:t>面积</w:t>
            </w:r>
          </w:p>
        </w:tc>
        <w:tc>
          <w:tcPr>
            <w:tcW w:w="1425" w:type="dxa"/>
            <w:vAlign w:val="center"/>
          </w:tcPr>
          <w:p w14:paraId="5F7CFAEC">
            <w:pPr>
              <w:keepNext w:val="0"/>
              <w:keepLines w:val="0"/>
              <w:pageBreakBefore w:val="0"/>
              <w:widowControl w:val="0"/>
              <w:kinsoku/>
              <w:wordWrap/>
              <w:overflowPunct/>
              <w:topLinePunct w:val="0"/>
              <w:autoSpaceDE/>
              <w:autoSpaceDN/>
              <w:bidi w:val="0"/>
              <w:adjustRightInd/>
              <w:snapToGrid/>
              <w:spacing w:line="320" w:lineRule="exact"/>
              <w:ind w:firstLine="720" w:firstLineChars="300"/>
              <w:jc w:val="left"/>
              <w:textAlignment w:val="auto"/>
              <w:rPr>
                <w:rFonts w:ascii="仿宋_GB2312" w:eastAsia="仿宋_GB2312" w:cs="仿宋_GB2312"/>
                <w:sz w:val="24"/>
                <w:szCs w:val="24"/>
                <w:highlight w:val="none"/>
              </w:rPr>
            </w:pPr>
          </w:p>
        </w:tc>
        <w:tc>
          <w:tcPr>
            <w:tcW w:w="1710" w:type="dxa"/>
            <w:vAlign w:val="center"/>
          </w:tcPr>
          <w:p w14:paraId="6FF3A37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房屋高度</w:t>
            </w:r>
          </w:p>
        </w:tc>
        <w:tc>
          <w:tcPr>
            <w:tcW w:w="1245" w:type="dxa"/>
            <w:vAlign w:val="center"/>
          </w:tcPr>
          <w:p w14:paraId="62DF3F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sz w:val="24"/>
                <w:szCs w:val="24"/>
                <w:highlight w:val="none"/>
              </w:rPr>
            </w:pPr>
          </w:p>
        </w:tc>
      </w:tr>
      <w:tr w14:paraId="79E4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0" w:type="dxa"/>
            <w:vMerge w:val="continue"/>
            <w:vAlign w:val="center"/>
          </w:tcPr>
          <w:p w14:paraId="59905EFC">
            <w:pPr>
              <w:spacing w:line="360" w:lineRule="auto"/>
              <w:jc w:val="center"/>
              <w:rPr>
                <w:rFonts w:ascii="仿宋_GB2312" w:eastAsia="仿宋_GB2312" w:cs="仿宋_GB2312"/>
                <w:sz w:val="28"/>
                <w:szCs w:val="28"/>
                <w:highlight w:val="none"/>
              </w:rPr>
            </w:pPr>
          </w:p>
        </w:tc>
        <w:tc>
          <w:tcPr>
            <w:tcW w:w="1680" w:type="dxa"/>
            <w:vMerge w:val="restart"/>
            <w:vAlign w:val="center"/>
          </w:tcPr>
          <w:p w14:paraId="76B40C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rPr>
              <w:t>四至</w:t>
            </w:r>
          </w:p>
        </w:tc>
        <w:tc>
          <w:tcPr>
            <w:tcW w:w="6915" w:type="dxa"/>
            <w:gridSpan w:val="7"/>
            <w:vAlign w:val="center"/>
          </w:tcPr>
          <w:p w14:paraId="4FDE7A27">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rPr>
              <w:t>东至:                   南至:</w:t>
            </w:r>
          </w:p>
        </w:tc>
      </w:tr>
      <w:tr w14:paraId="6E11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70" w:type="dxa"/>
            <w:vMerge w:val="continue"/>
            <w:vAlign w:val="center"/>
          </w:tcPr>
          <w:p w14:paraId="392AFDD3">
            <w:pPr>
              <w:spacing w:line="360" w:lineRule="auto"/>
              <w:jc w:val="center"/>
              <w:rPr>
                <w:rFonts w:ascii="仿宋_GB2312" w:eastAsia="仿宋_GB2312" w:cs="仿宋_GB2312"/>
                <w:sz w:val="28"/>
                <w:szCs w:val="28"/>
                <w:highlight w:val="none"/>
              </w:rPr>
            </w:pPr>
          </w:p>
        </w:tc>
        <w:tc>
          <w:tcPr>
            <w:tcW w:w="1680" w:type="dxa"/>
            <w:vMerge w:val="continue"/>
            <w:vAlign w:val="center"/>
          </w:tcPr>
          <w:p w14:paraId="3B59F7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s="仿宋_GB2312"/>
                <w:sz w:val="24"/>
                <w:szCs w:val="24"/>
                <w:highlight w:val="none"/>
              </w:rPr>
            </w:pPr>
          </w:p>
        </w:tc>
        <w:tc>
          <w:tcPr>
            <w:tcW w:w="6915" w:type="dxa"/>
            <w:gridSpan w:val="7"/>
            <w:vAlign w:val="center"/>
          </w:tcPr>
          <w:p w14:paraId="7AC75C2A">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rPr>
              <w:t>西至:                   北至:</w:t>
            </w:r>
          </w:p>
        </w:tc>
      </w:tr>
      <w:tr w14:paraId="5569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70" w:type="dxa"/>
            <w:vMerge w:val="continue"/>
            <w:vAlign w:val="center"/>
          </w:tcPr>
          <w:p w14:paraId="49D56D5E">
            <w:pPr>
              <w:spacing w:line="360" w:lineRule="auto"/>
              <w:jc w:val="center"/>
              <w:rPr>
                <w:rFonts w:ascii="仿宋_GB2312" w:eastAsia="仿宋_GB2312" w:cs="仿宋_GB2312"/>
                <w:sz w:val="28"/>
                <w:szCs w:val="28"/>
                <w:highlight w:val="none"/>
              </w:rPr>
            </w:pPr>
          </w:p>
        </w:tc>
        <w:tc>
          <w:tcPr>
            <w:tcW w:w="1680" w:type="dxa"/>
            <w:tcBorders>
              <w:bottom w:val="single" w:color="auto" w:sz="4" w:space="0"/>
            </w:tcBorders>
            <w:vAlign w:val="center"/>
          </w:tcPr>
          <w:p w14:paraId="72C127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核定退出</w:t>
            </w:r>
          </w:p>
          <w:p w14:paraId="5ECF93C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rPr>
              <w:t>宅基地面积</w:t>
            </w:r>
          </w:p>
        </w:tc>
        <w:tc>
          <w:tcPr>
            <w:tcW w:w="1245" w:type="dxa"/>
            <w:tcBorders>
              <w:bottom w:val="single" w:color="auto" w:sz="4" w:space="0"/>
            </w:tcBorders>
            <w:vAlign w:val="center"/>
          </w:tcPr>
          <w:p w14:paraId="78F1CF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p>
        </w:tc>
        <w:tc>
          <w:tcPr>
            <w:tcW w:w="1290" w:type="dxa"/>
            <w:gridSpan w:val="3"/>
            <w:tcBorders>
              <w:bottom w:val="single" w:color="auto" w:sz="4" w:space="0"/>
            </w:tcBorders>
            <w:vAlign w:val="center"/>
          </w:tcPr>
          <w:p w14:paraId="5BD8030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核定退出</w:t>
            </w:r>
          </w:p>
          <w:p w14:paraId="00B058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r>
              <w:rPr>
                <w:rFonts w:hint="eastAsia" w:ascii="仿宋_GB2312" w:eastAsia="仿宋_GB2312" w:cs="仿宋_GB2312"/>
                <w:sz w:val="24"/>
                <w:szCs w:val="24"/>
                <w:highlight w:val="none"/>
                <w:lang w:val="en-US" w:eastAsia="zh-CN"/>
              </w:rPr>
              <w:t>建筑面积</w:t>
            </w:r>
          </w:p>
        </w:tc>
        <w:tc>
          <w:tcPr>
            <w:tcW w:w="1425" w:type="dxa"/>
            <w:tcBorders>
              <w:bottom w:val="single" w:color="auto" w:sz="4" w:space="0"/>
            </w:tcBorders>
            <w:vAlign w:val="center"/>
          </w:tcPr>
          <w:p w14:paraId="4F83ADF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p>
        </w:tc>
        <w:tc>
          <w:tcPr>
            <w:tcW w:w="1710" w:type="dxa"/>
            <w:tcBorders>
              <w:bottom w:val="single" w:color="auto" w:sz="4" w:space="0"/>
            </w:tcBorders>
            <w:vAlign w:val="center"/>
          </w:tcPr>
          <w:p w14:paraId="7DA29E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eastAsia="文星仿宋" w:cs="仿宋_GB2312"/>
                <w:sz w:val="24"/>
                <w:szCs w:val="24"/>
                <w:highlight w:val="none"/>
                <w:lang w:val="en-US" w:eastAsia="zh-CN"/>
              </w:rPr>
            </w:pPr>
            <w:r>
              <w:rPr>
                <w:rFonts w:hint="eastAsia" w:ascii="文星仿宋" w:hAnsi="文星仿宋" w:eastAsia="文星仿宋" w:cs="文星仿宋"/>
                <w:sz w:val="24"/>
                <w:szCs w:val="24"/>
                <w:highlight w:val="none"/>
                <w:lang w:val="en-US" w:eastAsia="zh-CN"/>
              </w:rPr>
              <w:t>退还</w:t>
            </w:r>
            <w:r>
              <w:rPr>
                <w:rFonts w:hint="eastAsia" w:ascii="文星仿宋" w:hAnsi="文星仿宋" w:eastAsia="文星仿宋" w:cs="文星仿宋"/>
                <w:sz w:val="24"/>
                <w:szCs w:val="24"/>
                <w:highlight w:val="none"/>
              </w:rPr>
              <w:t>村集体</w:t>
            </w:r>
            <w:r>
              <w:rPr>
                <w:rFonts w:hint="eastAsia" w:ascii="文星仿宋" w:hAnsi="文星仿宋" w:eastAsia="文星仿宋" w:cs="文星仿宋"/>
                <w:sz w:val="24"/>
                <w:szCs w:val="24"/>
                <w:highlight w:val="none"/>
                <w:lang w:val="en-US" w:eastAsia="zh-CN"/>
              </w:rPr>
              <w:t>所有面积</w:t>
            </w:r>
          </w:p>
        </w:tc>
        <w:tc>
          <w:tcPr>
            <w:tcW w:w="1245" w:type="dxa"/>
            <w:tcBorders>
              <w:bottom w:val="single" w:color="auto" w:sz="4" w:space="0"/>
            </w:tcBorders>
            <w:vAlign w:val="center"/>
          </w:tcPr>
          <w:p w14:paraId="3AC6C2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cs="仿宋_GB2312"/>
                <w:sz w:val="24"/>
                <w:szCs w:val="24"/>
                <w:highlight w:val="none"/>
              </w:rPr>
            </w:pPr>
          </w:p>
        </w:tc>
      </w:tr>
      <w:tr w14:paraId="330D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rPr>
        <w:tc>
          <w:tcPr>
            <w:tcW w:w="1270" w:type="dxa"/>
            <w:tcBorders>
              <w:top w:val="nil"/>
            </w:tcBorders>
            <w:vAlign w:val="center"/>
          </w:tcPr>
          <w:p w14:paraId="6638A2A2">
            <w:pPr>
              <w:spacing w:line="360" w:lineRule="auto"/>
              <w:jc w:val="center"/>
              <w:rPr>
                <w:rFonts w:hint="eastAsia" w:ascii="仿宋_GB2312" w:eastAsia="仿宋_GB2312" w:cs="仿宋_GB2312"/>
                <w:sz w:val="28"/>
                <w:szCs w:val="28"/>
                <w:highlight w:val="none"/>
                <w:lang w:val="en-US" w:eastAsia="zh-CN"/>
              </w:rPr>
            </w:pPr>
            <w:r>
              <w:rPr>
                <w:rFonts w:hint="eastAsia" w:ascii="仿宋_GB2312" w:eastAsia="仿宋_GB2312" w:cs="仿宋_GB2312"/>
                <w:sz w:val="28"/>
                <w:szCs w:val="28"/>
                <w:highlight w:val="none"/>
                <w:lang w:val="en-US" w:eastAsia="zh-CN"/>
              </w:rPr>
              <w:t>申请</w:t>
            </w:r>
          </w:p>
          <w:p w14:paraId="0E8A9104">
            <w:pPr>
              <w:spacing w:line="360" w:lineRule="auto"/>
              <w:jc w:val="center"/>
              <w:rPr>
                <w:rFonts w:hint="default" w:ascii="仿宋_GB2312" w:eastAsia="仿宋_GB2312" w:cs="仿宋_GB2312"/>
                <w:sz w:val="28"/>
                <w:szCs w:val="28"/>
                <w:highlight w:val="none"/>
                <w:lang w:val="en-US" w:eastAsia="zh-CN"/>
              </w:rPr>
            </w:pPr>
            <w:r>
              <w:rPr>
                <w:rFonts w:hint="eastAsia" w:ascii="仿宋_GB2312" w:eastAsia="仿宋_GB2312" w:cs="仿宋_GB2312"/>
                <w:sz w:val="28"/>
                <w:szCs w:val="28"/>
                <w:highlight w:val="none"/>
                <w:lang w:val="en-US" w:eastAsia="zh-CN"/>
              </w:rPr>
              <w:t>理由</w:t>
            </w:r>
          </w:p>
          <w:p w14:paraId="1E6F1813">
            <w:pPr>
              <w:spacing w:line="360" w:lineRule="auto"/>
              <w:ind w:firstLine="7280" w:firstLineChars="2600"/>
              <w:jc w:val="center"/>
              <w:rPr>
                <w:rFonts w:ascii="仿宋_GB2312" w:eastAsia="仿宋_GB2312" w:cs="仿宋_GB2312"/>
                <w:sz w:val="28"/>
                <w:szCs w:val="28"/>
                <w:highlight w:val="none"/>
              </w:rPr>
            </w:pPr>
          </w:p>
        </w:tc>
        <w:tc>
          <w:tcPr>
            <w:tcW w:w="8595" w:type="dxa"/>
            <w:gridSpan w:val="8"/>
            <w:tcBorders>
              <w:top w:val="nil"/>
            </w:tcBorders>
            <w:vAlign w:val="center"/>
          </w:tcPr>
          <w:p w14:paraId="243F1361">
            <w:pPr>
              <w:spacing w:line="460" w:lineRule="exact"/>
              <w:jc w:val="right"/>
              <w:rPr>
                <w:rFonts w:ascii="仿宋_GB2312" w:eastAsia="仿宋_GB2312" w:cs="仿宋_GB2312"/>
                <w:sz w:val="28"/>
                <w:szCs w:val="28"/>
                <w:highlight w:val="none"/>
              </w:rPr>
            </w:pPr>
          </w:p>
          <w:p w14:paraId="32124271">
            <w:pPr>
              <w:spacing w:line="460" w:lineRule="exact"/>
              <w:jc w:val="right"/>
              <w:rPr>
                <w:rFonts w:ascii="仿宋_GB2312" w:eastAsia="仿宋_GB2312" w:cs="仿宋_GB2312"/>
                <w:sz w:val="28"/>
                <w:szCs w:val="28"/>
                <w:highlight w:val="none"/>
              </w:rPr>
            </w:pPr>
          </w:p>
          <w:p w14:paraId="19D1C57B">
            <w:pPr>
              <w:spacing w:line="460" w:lineRule="exact"/>
              <w:ind w:firstLine="3080" w:firstLineChars="1100"/>
              <w:jc w:val="right"/>
              <w:rPr>
                <w:rFonts w:ascii="仿宋_GB2312" w:eastAsia="仿宋_GB2312" w:cs="仿宋_GB2312"/>
                <w:sz w:val="28"/>
                <w:szCs w:val="28"/>
                <w:highlight w:val="none"/>
              </w:rPr>
            </w:pPr>
          </w:p>
          <w:p w14:paraId="4492C9CD">
            <w:pPr>
              <w:pStyle w:val="2"/>
              <w:rPr>
                <w:rFonts w:ascii="仿宋_GB2312" w:eastAsia="仿宋_GB2312" w:cs="仿宋_GB2312"/>
                <w:sz w:val="28"/>
                <w:szCs w:val="28"/>
                <w:highlight w:val="none"/>
              </w:rPr>
            </w:pPr>
          </w:p>
          <w:p w14:paraId="4D96DE79"/>
          <w:p w14:paraId="5DACCF4E">
            <w:pPr>
              <w:spacing w:line="460" w:lineRule="exact"/>
              <w:ind w:firstLine="2940" w:firstLineChars="1050"/>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lang w:val="en-US" w:eastAsia="zh-CN"/>
              </w:rPr>
              <w:t>申请</w:t>
            </w:r>
            <w:r>
              <w:rPr>
                <w:rFonts w:hint="eastAsia" w:ascii="仿宋_GB2312" w:eastAsia="仿宋_GB2312" w:cs="仿宋_GB2312"/>
                <w:sz w:val="28"/>
                <w:szCs w:val="28"/>
                <w:highlight w:val="none"/>
              </w:rPr>
              <w:t>人:</w:t>
            </w:r>
            <w:r>
              <w:rPr>
                <w:rFonts w:hint="eastAsia" w:ascii="仿宋_GB2312" w:eastAsia="仿宋_GB2312" w:cs="仿宋_GB2312"/>
                <w:sz w:val="28"/>
                <w:szCs w:val="28"/>
                <w:highlight w:val="none"/>
                <w:lang w:val="en-US" w:eastAsia="zh-CN"/>
              </w:rPr>
              <w:t xml:space="preserve">      </w:t>
            </w:r>
            <w:r>
              <w:rPr>
                <w:rFonts w:hint="eastAsia" w:ascii="仿宋_GB2312" w:eastAsia="仿宋_GB2312" w:cs="仿宋_GB2312"/>
                <w:sz w:val="28"/>
                <w:szCs w:val="28"/>
                <w:highlight w:val="none"/>
              </w:rPr>
              <w:t xml:space="preserve">                     </w:t>
            </w:r>
          </w:p>
          <w:p w14:paraId="53A5BBD8">
            <w:pPr>
              <w:spacing w:line="460" w:lineRule="exact"/>
              <w:ind w:firstLine="2940" w:firstLineChars="1050"/>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年   月   日</w:t>
            </w:r>
          </w:p>
        </w:tc>
      </w:tr>
      <w:tr w14:paraId="7E05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70" w:type="dxa"/>
            <w:vAlign w:val="center"/>
          </w:tcPr>
          <w:p w14:paraId="018937A0">
            <w:pPr>
              <w:spacing w:line="360" w:lineRule="auto"/>
              <w:jc w:val="center"/>
              <w:rPr>
                <w:rFonts w:ascii="仿宋_GB2312" w:eastAsia="仿宋_GB2312" w:cs="仿宋_GB2312"/>
                <w:sz w:val="28"/>
                <w:szCs w:val="28"/>
                <w:highlight w:val="none"/>
              </w:rPr>
            </w:pPr>
            <w:r>
              <w:rPr>
                <w:rFonts w:hint="eastAsia" w:ascii="文星仿宋" w:hAnsi="文星仿宋" w:eastAsia="文星仿宋" w:cs="文星仿宋"/>
                <w:sz w:val="28"/>
                <w:szCs w:val="28"/>
                <w:highlight w:val="none"/>
              </w:rPr>
              <w:t>组集体经济组织意见</w:t>
            </w:r>
          </w:p>
          <w:p w14:paraId="565CD1BC">
            <w:pPr>
              <w:spacing w:line="360" w:lineRule="auto"/>
              <w:ind w:firstLine="3080" w:firstLineChars="1100"/>
              <w:jc w:val="center"/>
              <w:rPr>
                <w:rFonts w:ascii="仿宋_GB2312" w:eastAsia="仿宋_GB2312" w:cs="仿宋_GB2312"/>
                <w:sz w:val="28"/>
                <w:szCs w:val="28"/>
                <w:highlight w:val="none"/>
              </w:rPr>
            </w:pPr>
          </w:p>
        </w:tc>
        <w:tc>
          <w:tcPr>
            <w:tcW w:w="8595" w:type="dxa"/>
            <w:gridSpan w:val="8"/>
            <w:vAlign w:val="center"/>
          </w:tcPr>
          <w:p w14:paraId="56185DB7">
            <w:pPr>
              <w:spacing w:line="360" w:lineRule="auto"/>
              <w:jc w:val="right"/>
              <w:rPr>
                <w:rFonts w:ascii="仿宋_GB2312" w:eastAsia="仿宋_GB2312" w:cs="仿宋_GB2312"/>
                <w:sz w:val="28"/>
                <w:szCs w:val="28"/>
                <w:highlight w:val="none"/>
              </w:rPr>
            </w:pPr>
          </w:p>
          <w:p w14:paraId="78E1D7EF">
            <w:pPr>
              <w:spacing w:line="360" w:lineRule="auto"/>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lang w:val="en-US" w:eastAsia="zh-CN"/>
              </w:rPr>
              <w:t xml:space="preserve">              </w:t>
            </w:r>
            <w:r>
              <w:rPr>
                <w:rFonts w:hint="eastAsia" w:ascii="仿宋_GB2312" w:eastAsia="仿宋_GB2312" w:cs="仿宋_GB2312"/>
                <w:sz w:val="28"/>
                <w:szCs w:val="28"/>
                <w:highlight w:val="none"/>
              </w:rPr>
              <w:t>负责人（盖章）:</w:t>
            </w:r>
          </w:p>
          <w:p w14:paraId="76AD3840">
            <w:pPr>
              <w:spacing w:line="360" w:lineRule="auto"/>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年   月   日</w:t>
            </w:r>
          </w:p>
        </w:tc>
      </w:tr>
      <w:tr w14:paraId="43B5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270" w:type="dxa"/>
            <w:vAlign w:val="center"/>
          </w:tcPr>
          <w:p w14:paraId="4709680D">
            <w:pPr>
              <w:spacing w:line="360" w:lineRule="auto"/>
              <w:jc w:val="center"/>
              <w:rPr>
                <w:rFonts w:ascii="仿宋_GB2312" w:eastAsia="仿宋_GB2312" w:cs="仿宋_GB2312"/>
                <w:sz w:val="28"/>
                <w:szCs w:val="28"/>
                <w:highlight w:val="none"/>
              </w:rPr>
            </w:pPr>
            <w:r>
              <w:rPr>
                <w:rFonts w:hint="eastAsia" w:ascii="文星仿宋" w:hAnsi="文星仿宋" w:eastAsia="文星仿宋" w:cs="文星仿宋"/>
                <w:sz w:val="28"/>
                <w:szCs w:val="28"/>
                <w:highlight w:val="none"/>
              </w:rPr>
              <w:t>村集体经济组织意见</w:t>
            </w:r>
          </w:p>
        </w:tc>
        <w:tc>
          <w:tcPr>
            <w:tcW w:w="8595" w:type="dxa"/>
            <w:gridSpan w:val="8"/>
            <w:vAlign w:val="center"/>
          </w:tcPr>
          <w:p w14:paraId="7A2A5213">
            <w:pPr>
              <w:jc w:val="right"/>
              <w:rPr>
                <w:rFonts w:ascii="仿宋_GB2312" w:eastAsia="仿宋_GB2312" w:cs="仿宋_GB2312"/>
                <w:sz w:val="28"/>
                <w:szCs w:val="28"/>
                <w:highlight w:val="none"/>
              </w:rPr>
            </w:pPr>
          </w:p>
          <w:p w14:paraId="6C3B5E8B">
            <w:pPr>
              <w:jc w:val="right"/>
              <w:rPr>
                <w:rFonts w:ascii="仿宋_GB2312" w:eastAsia="仿宋_GB2312" w:cs="仿宋_GB2312"/>
                <w:sz w:val="28"/>
                <w:szCs w:val="28"/>
                <w:highlight w:val="none"/>
              </w:rPr>
            </w:pPr>
          </w:p>
          <w:p w14:paraId="0ECA09BF">
            <w:pPr>
              <w:jc w:val="right"/>
              <w:rPr>
                <w:rFonts w:ascii="仿宋_GB2312" w:eastAsia="仿宋_GB2312" w:cs="仿宋_GB2312"/>
                <w:sz w:val="28"/>
                <w:szCs w:val="28"/>
                <w:highlight w:val="none"/>
              </w:rPr>
            </w:pPr>
          </w:p>
          <w:p w14:paraId="74E9F374">
            <w:pPr>
              <w:ind w:firstLine="700" w:firstLineChars="250"/>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 xml:space="preserve">                                            </w:t>
            </w:r>
          </w:p>
          <w:p w14:paraId="4E456BBA">
            <w:pPr>
              <w:ind w:firstLine="700" w:firstLineChars="250"/>
              <w:jc w:val="right"/>
              <w:rPr>
                <w:rFonts w:ascii="仿宋_GB2312" w:eastAsia="仿宋_GB2312" w:cs="仿宋_GB2312"/>
                <w:sz w:val="28"/>
                <w:szCs w:val="28"/>
                <w:highlight w:val="none"/>
              </w:rPr>
            </w:pPr>
          </w:p>
          <w:p w14:paraId="0F34CA50">
            <w:pPr>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lang w:val="en-US" w:eastAsia="zh-CN"/>
              </w:rPr>
              <w:t xml:space="preserve">         </w:t>
            </w:r>
            <w:r>
              <w:rPr>
                <w:rFonts w:hint="eastAsia" w:ascii="仿宋_GB2312" w:eastAsia="仿宋_GB2312" w:cs="仿宋_GB2312"/>
                <w:sz w:val="28"/>
                <w:szCs w:val="28"/>
                <w:highlight w:val="none"/>
              </w:rPr>
              <w:t xml:space="preserve">负责人（盖章）:                    </w:t>
            </w:r>
          </w:p>
          <w:p w14:paraId="20DE206F">
            <w:pPr>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 xml:space="preserve">年    月    日 </w:t>
            </w:r>
          </w:p>
        </w:tc>
      </w:tr>
      <w:tr w14:paraId="6D6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270" w:type="dxa"/>
            <w:vAlign w:val="center"/>
          </w:tcPr>
          <w:p w14:paraId="05DE1C43">
            <w:pPr>
              <w:spacing w:line="360" w:lineRule="auto"/>
              <w:jc w:val="center"/>
              <w:rPr>
                <w:rFonts w:ascii="仿宋_GB2312" w:eastAsia="仿宋_GB2312" w:cs="仿宋_GB2312"/>
                <w:sz w:val="28"/>
                <w:szCs w:val="28"/>
                <w:highlight w:val="none"/>
              </w:rPr>
            </w:pPr>
            <w:r>
              <w:rPr>
                <w:rFonts w:hint="eastAsia" w:ascii="仿宋_GB2312" w:eastAsia="仿宋_GB2312" w:cs="仿宋_GB2312"/>
                <w:sz w:val="28"/>
                <w:szCs w:val="28"/>
                <w:highlight w:val="none"/>
              </w:rPr>
              <w:t>乡镇政府核定（认定）意见</w:t>
            </w:r>
          </w:p>
        </w:tc>
        <w:tc>
          <w:tcPr>
            <w:tcW w:w="8595" w:type="dxa"/>
            <w:gridSpan w:val="8"/>
            <w:vAlign w:val="center"/>
          </w:tcPr>
          <w:p w14:paraId="17132C24">
            <w:pPr>
              <w:ind w:firstLine="4480" w:firstLineChars="1600"/>
              <w:jc w:val="right"/>
              <w:rPr>
                <w:rFonts w:ascii="仿宋_GB2312" w:eastAsia="仿宋_GB2312" w:cs="仿宋_GB2312"/>
                <w:sz w:val="28"/>
                <w:szCs w:val="28"/>
                <w:highlight w:val="none"/>
              </w:rPr>
            </w:pPr>
          </w:p>
          <w:p w14:paraId="6E73568A">
            <w:pPr>
              <w:ind w:firstLine="4480" w:firstLineChars="1600"/>
              <w:jc w:val="right"/>
              <w:rPr>
                <w:rFonts w:ascii="仿宋_GB2312" w:eastAsia="仿宋_GB2312" w:cs="仿宋_GB2312"/>
                <w:sz w:val="28"/>
                <w:szCs w:val="28"/>
                <w:highlight w:val="none"/>
              </w:rPr>
            </w:pPr>
          </w:p>
          <w:p w14:paraId="3B6E6613">
            <w:pPr>
              <w:ind w:firstLine="4480" w:firstLineChars="1600"/>
              <w:jc w:val="right"/>
              <w:rPr>
                <w:rFonts w:ascii="仿宋_GB2312" w:eastAsia="仿宋_GB2312" w:cs="仿宋_GB2312"/>
                <w:sz w:val="28"/>
                <w:szCs w:val="28"/>
                <w:highlight w:val="none"/>
              </w:rPr>
            </w:pPr>
          </w:p>
          <w:p w14:paraId="048AEE0A">
            <w:pPr>
              <w:ind w:firstLine="4480" w:firstLineChars="1600"/>
              <w:jc w:val="right"/>
              <w:rPr>
                <w:rFonts w:ascii="仿宋_GB2312" w:eastAsia="仿宋_GB2312" w:cs="仿宋_GB2312"/>
                <w:sz w:val="28"/>
                <w:szCs w:val="28"/>
                <w:highlight w:val="none"/>
              </w:rPr>
            </w:pPr>
          </w:p>
          <w:p w14:paraId="39CEECC7">
            <w:pPr>
              <w:ind w:firstLine="3080" w:firstLineChars="1100"/>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 xml:space="preserve">                             </w:t>
            </w:r>
          </w:p>
          <w:p w14:paraId="6A2C6519">
            <w:pPr>
              <w:jc w:val="center"/>
              <w:rPr>
                <w:rFonts w:hint="eastAsia" w:ascii="仿宋_GB2312" w:eastAsia="仿宋_GB2312" w:cs="仿宋_GB2312"/>
                <w:sz w:val="28"/>
                <w:szCs w:val="28"/>
                <w:highlight w:val="none"/>
              </w:rPr>
            </w:pPr>
            <w:r>
              <w:rPr>
                <w:rFonts w:hint="eastAsia" w:ascii="仿宋_GB2312" w:eastAsia="仿宋_GB2312" w:cs="仿宋_GB2312"/>
                <w:sz w:val="28"/>
                <w:szCs w:val="28"/>
                <w:highlight w:val="none"/>
                <w:lang w:val="en-US" w:eastAsia="zh-CN"/>
              </w:rPr>
              <w:t xml:space="preserve">             </w:t>
            </w:r>
            <w:r>
              <w:rPr>
                <w:rFonts w:hint="eastAsia" w:ascii="仿宋_GB2312" w:eastAsia="仿宋_GB2312" w:cs="仿宋_GB2312"/>
                <w:sz w:val="28"/>
                <w:szCs w:val="28"/>
                <w:highlight w:val="none"/>
              </w:rPr>
              <w:t>负责人(盖章):</w:t>
            </w:r>
            <w:r>
              <w:rPr>
                <w:rFonts w:hint="eastAsia" w:ascii="仿宋_GB2312" w:eastAsia="仿宋_GB2312" w:cs="仿宋_GB2312"/>
                <w:sz w:val="28"/>
                <w:szCs w:val="28"/>
                <w:highlight w:val="none"/>
                <w:lang w:val="en-US" w:eastAsia="zh-CN"/>
              </w:rPr>
              <w:t xml:space="preserve"> </w:t>
            </w:r>
            <w:r>
              <w:rPr>
                <w:rFonts w:hint="eastAsia" w:ascii="仿宋_GB2312" w:eastAsia="仿宋_GB2312" w:cs="仿宋_GB2312"/>
                <w:sz w:val="28"/>
                <w:szCs w:val="28"/>
                <w:highlight w:val="none"/>
              </w:rPr>
              <w:t xml:space="preserve">  </w:t>
            </w:r>
          </w:p>
          <w:p w14:paraId="752C97A3">
            <w:pPr>
              <w:jc w:val="right"/>
              <w:rPr>
                <w:rFonts w:ascii="仿宋_GB2312" w:eastAsia="仿宋_GB2312" w:cs="仿宋_GB2312"/>
                <w:sz w:val="28"/>
                <w:szCs w:val="28"/>
                <w:highlight w:val="none"/>
              </w:rPr>
            </w:pPr>
            <w:r>
              <w:rPr>
                <w:rFonts w:hint="eastAsia" w:ascii="仿宋_GB2312" w:eastAsia="仿宋_GB2312" w:cs="仿宋_GB2312"/>
                <w:sz w:val="28"/>
                <w:szCs w:val="28"/>
                <w:highlight w:val="none"/>
              </w:rPr>
              <w:t>年    月     日</w:t>
            </w:r>
          </w:p>
        </w:tc>
      </w:tr>
      <w:tr w14:paraId="2A90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270" w:type="dxa"/>
            <w:vAlign w:val="center"/>
          </w:tcPr>
          <w:p w14:paraId="01BDAD17">
            <w:pPr>
              <w:spacing w:line="360" w:lineRule="auto"/>
              <w:jc w:val="center"/>
              <w:rPr>
                <w:rFonts w:hint="eastAsia" w:ascii="仿宋_GB2312" w:eastAsia="仿宋_GB2312" w:cs="仿宋_GB2312"/>
                <w:sz w:val="28"/>
                <w:szCs w:val="28"/>
                <w:highlight w:val="none"/>
                <w:lang w:val="en-US" w:eastAsia="zh-CN"/>
              </w:rPr>
            </w:pPr>
            <w:r>
              <w:rPr>
                <w:rFonts w:hint="eastAsia" w:ascii="仿宋_GB2312" w:eastAsia="仿宋_GB2312" w:cs="仿宋_GB2312"/>
                <w:sz w:val="28"/>
                <w:szCs w:val="28"/>
                <w:highlight w:val="none"/>
                <w:lang w:val="en-US" w:eastAsia="zh-CN"/>
              </w:rPr>
              <w:t>备注</w:t>
            </w:r>
          </w:p>
        </w:tc>
        <w:tc>
          <w:tcPr>
            <w:tcW w:w="8595" w:type="dxa"/>
            <w:gridSpan w:val="8"/>
            <w:vAlign w:val="center"/>
          </w:tcPr>
          <w:p w14:paraId="43ECC20B">
            <w:pPr>
              <w:jc w:val="right"/>
              <w:rPr>
                <w:rFonts w:hint="eastAsia" w:ascii="仿宋_GB2312" w:eastAsia="仿宋_GB2312" w:cs="仿宋_GB2312"/>
                <w:sz w:val="28"/>
                <w:szCs w:val="28"/>
                <w:highlight w:val="none"/>
              </w:rPr>
            </w:pPr>
          </w:p>
        </w:tc>
      </w:tr>
    </w:tbl>
    <w:p w14:paraId="29007A97">
      <w:pPr>
        <w:pStyle w:val="2"/>
      </w:pPr>
    </w:p>
    <w:p w14:paraId="55889D39"/>
    <w:p w14:paraId="433D20A3"/>
    <w:p w14:paraId="284E6E9F"/>
    <w:p w14:paraId="53BEC048">
      <w:pPr>
        <w:sectPr>
          <w:footerReference r:id="rId4" w:type="default"/>
          <w:pgSz w:w="11906" w:h="16838"/>
          <w:pgMar w:top="1020" w:right="1474" w:bottom="898" w:left="1474" w:header="851" w:footer="992" w:gutter="0"/>
          <w:cols w:space="425" w:num="1"/>
          <w:docGrid w:type="lines" w:linePitch="312" w:charSpace="0"/>
        </w:sectPr>
      </w:pPr>
    </w:p>
    <w:p w14:paraId="36E9F1AC">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color w:val="auto"/>
          <w:sz w:val="32"/>
          <w:szCs w:val="32"/>
          <w:highlight w:val="none"/>
          <w:lang w:val="en-US" w:eastAsia="zh-CN" w:bidi="ar-SA"/>
        </w:rPr>
      </w:pPr>
    </w:p>
    <w:p w14:paraId="36AF8FBC">
      <w:pPr>
        <w:keepNext w:val="0"/>
        <w:keepLines w:val="0"/>
        <w:pageBreakBefore w:val="0"/>
        <w:kinsoku/>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附件5：</w:t>
      </w:r>
    </w:p>
    <w:p w14:paraId="15FC8206">
      <w:pPr>
        <w:keepNext w:val="0"/>
        <w:keepLines w:val="0"/>
        <w:pageBreakBefore w:val="0"/>
        <w:kinsoku/>
        <w:overflowPunct/>
        <w:topLinePunct w:val="0"/>
        <w:autoSpaceDE w:val="0"/>
        <w:autoSpaceDN w:val="0"/>
        <w:bidi w:val="0"/>
        <w:adjustRightInd/>
        <w:snapToGrid/>
        <w:spacing w:line="560" w:lineRule="exact"/>
        <w:jc w:val="center"/>
        <w:textAlignment w:val="auto"/>
        <w:outlineLvl w:val="9"/>
        <w:rPr>
          <w:rFonts w:hint="eastAsia" w:ascii="Times New Roman" w:hAnsi="Times New Roman" w:eastAsia="方正小标宋_GBK" w:cs="Times New Roman"/>
          <w:color w:val="auto"/>
          <w:sz w:val="44"/>
          <w:szCs w:val="56"/>
          <w:highlight w:val="none"/>
          <w:lang w:val="en-US" w:eastAsia="zh-CN" w:bidi="ar-SA"/>
        </w:rPr>
      </w:pPr>
    </w:p>
    <w:p w14:paraId="0361F87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56"/>
          <w:highlight w:val="none"/>
          <w:lang w:val="en-US" w:eastAsia="zh-CN" w:bidi="ar-SA"/>
        </w:rPr>
      </w:pPr>
      <w:r>
        <w:rPr>
          <w:rFonts w:hint="eastAsia" w:ascii="方正小标宋简体" w:hAnsi="方正小标宋简体" w:eastAsia="方正小标宋简体" w:cs="方正小标宋简体"/>
          <w:color w:val="auto"/>
          <w:sz w:val="44"/>
          <w:szCs w:val="56"/>
          <w:highlight w:val="none"/>
          <w:lang w:val="en-US" w:eastAsia="zh-CN" w:bidi="ar-SA"/>
        </w:rPr>
        <w:t>兴宁市农村防灾减灾退出宅基地协议书</w:t>
      </w:r>
    </w:p>
    <w:p w14:paraId="7A65AB57">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color w:val="auto"/>
          <w:kern w:val="0"/>
          <w:sz w:val="32"/>
          <w:szCs w:val="32"/>
          <w:highlight w:val="none"/>
        </w:rPr>
      </w:pPr>
    </w:p>
    <w:p w14:paraId="0A985C9D">
      <w:pPr>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shd w:val="clear" w:color="auto" w:fill="auto"/>
          <w:lang w:val="en-US" w:eastAsia="zh-CN"/>
        </w:rPr>
        <w:t>兴宁市</w:t>
      </w:r>
      <w:r>
        <w:rPr>
          <w:rFonts w:hint="eastAsia" w:ascii="仿宋_GB2312" w:hAnsi="仿宋_GB2312" w:eastAsia="仿宋_GB2312" w:cs="仿宋_GB2312"/>
          <w:color w:val="auto"/>
          <w:kern w:val="0"/>
          <w:sz w:val="32"/>
          <w:szCs w:val="32"/>
          <w:highlight w:val="none"/>
          <w:shd w:val="clear" w:color="auto" w:fill="auto"/>
        </w:rPr>
        <w:t>XX镇XX股份经济合作</w:t>
      </w:r>
      <w:r>
        <w:rPr>
          <w:rFonts w:hint="eastAsia" w:ascii="仿宋_GB2312" w:hAnsi="仿宋_GB2312" w:eastAsia="仿宋_GB2312" w:cs="仿宋_GB2312"/>
          <w:color w:val="auto"/>
          <w:kern w:val="0"/>
          <w:sz w:val="32"/>
          <w:szCs w:val="32"/>
          <w:highlight w:val="none"/>
          <w:shd w:val="clear" w:color="auto" w:fill="auto"/>
          <w:lang w:eastAsia="zh-CN"/>
        </w:rPr>
        <w:t>联合</w:t>
      </w:r>
      <w:r>
        <w:rPr>
          <w:rFonts w:hint="eastAsia" w:ascii="仿宋_GB2312" w:hAnsi="仿宋_GB2312" w:eastAsia="仿宋_GB2312" w:cs="仿宋_GB2312"/>
          <w:color w:val="auto"/>
          <w:kern w:val="0"/>
          <w:sz w:val="32"/>
          <w:szCs w:val="32"/>
          <w:highlight w:val="none"/>
          <w:shd w:val="clear" w:color="auto" w:fill="auto"/>
        </w:rPr>
        <w:t>社</w:t>
      </w:r>
    </w:p>
    <w:p w14:paraId="57762CAB">
      <w:pPr>
        <w:keepNext w:val="0"/>
        <w:keepLines w:val="0"/>
        <w:pageBreakBefore w:val="0"/>
        <w:widowControl w:val="0"/>
        <w:kinsoku/>
        <w:wordWrap/>
        <w:overflowPunct/>
        <w:topLinePunct w:val="0"/>
        <w:autoSpaceDE w:val="0"/>
        <w:autoSpaceDN w:val="0"/>
        <w:bidi w:val="0"/>
        <w:adjustRightInd/>
        <w:snapToGrid/>
        <w:spacing w:line="640" w:lineRule="exact"/>
        <w:textAlignment w:val="auto"/>
        <w:outlineLvl w:val="9"/>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乙方（产权人）：</w:t>
      </w:r>
      <w:r>
        <w:rPr>
          <w:rFonts w:hint="eastAsia" w:ascii="仿宋_GB2312" w:hAnsi="仿宋_GB2312" w:eastAsia="仿宋_GB2312" w:cs="仿宋_GB2312"/>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color w:val="auto"/>
          <w:kern w:val="0"/>
          <w:sz w:val="32"/>
          <w:szCs w:val="32"/>
          <w:highlight w:val="none"/>
        </w:rPr>
        <w:t>；身份证号：</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p>
    <w:p w14:paraId="3B55691A">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为</w:t>
      </w:r>
      <w:r>
        <w:rPr>
          <w:rFonts w:hint="eastAsia" w:ascii="仿宋_GB2312" w:hAnsi="仿宋_GB2312" w:eastAsia="仿宋_GB2312" w:cs="仿宋_GB2312"/>
          <w:color w:val="auto"/>
          <w:kern w:val="0"/>
          <w:sz w:val="32"/>
          <w:szCs w:val="32"/>
          <w:highlight w:val="none"/>
        </w:rPr>
        <w:t>切实改善</w:t>
      </w:r>
      <w:r>
        <w:rPr>
          <w:rFonts w:hint="eastAsia" w:ascii="仿宋_GB2312" w:hAnsi="仿宋_GB2312" w:eastAsia="仿宋_GB2312" w:cs="仿宋_GB2312"/>
          <w:color w:val="auto"/>
          <w:kern w:val="0"/>
          <w:sz w:val="32"/>
          <w:szCs w:val="32"/>
          <w:highlight w:val="none"/>
          <w:lang w:eastAsia="zh-CN"/>
        </w:rPr>
        <w:t>居住</w:t>
      </w:r>
      <w:r>
        <w:rPr>
          <w:rFonts w:hint="eastAsia" w:ascii="仿宋_GB2312" w:hAnsi="仿宋_GB2312" w:eastAsia="仿宋_GB2312" w:cs="仿宋_GB2312"/>
          <w:color w:val="auto"/>
          <w:kern w:val="0"/>
          <w:sz w:val="32"/>
          <w:szCs w:val="32"/>
          <w:highlight w:val="none"/>
        </w:rPr>
        <w:t>环境，</w:t>
      </w:r>
      <w:r>
        <w:rPr>
          <w:rFonts w:hint="eastAsia" w:ascii="仿宋_GB2312" w:hAnsi="仿宋_GB2312" w:eastAsia="仿宋_GB2312" w:cs="仿宋_GB2312"/>
          <w:color w:val="auto"/>
          <w:kern w:val="0"/>
          <w:sz w:val="32"/>
          <w:szCs w:val="32"/>
          <w:highlight w:val="none"/>
          <w:lang w:eastAsia="zh-CN"/>
        </w:rPr>
        <w:t>保障自身生命财产安全，</w:t>
      </w:r>
      <w:r>
        <w:rPr>
          <w:rFonts w:hint="eastAsia" w:ascii="仿宋_GB2312" w:hAnsi="仿宋_GB2312" w:eastAsia="仿宋_GB2312" w:cs="仿宋_GB2312"/>
          <w:color w:val="auto"/>
          <w:kern w:val="0"/>
          <w:sz w:val="32"/>
          <w:szCs w:val="32"/>
          <w:highlight w:val="none"/>
        </w:rPr>
        <w:t>助力乡村振兴，乙方自愿退出现有宅基地</w:t>
      </w:r>
      <w:r>
        <w:rPr>
          <w:rFonts w:hint="eastAsia" w:ascii="仿宋_GB2312" w:hAnsi="仿宋_GB2312" w:eastAsia="仿宋_GB2312" w:cs="仿宋_GB2312"/>
          <w:color w:val="auto"/>
          <w:kern w:val="0"/>
          <w:sz w:val="32"/>
          <w:szCs w:val="32"/>
          <w:highlight w:val="none"/>
          <w:lang w:eastAsia="zh-CN"/>
        </w:rPr>
        <w:t>（自然灾害危险区域）</w:t>
      </w:r>
      <w:r>
        <w:rPr>
          <w:rFonts w:hint="eastAsia" w:ascii="仿宋_GB2312" w:hAnsi="仿宋_GB2312" w:eastAsia="仿宋_GB2312" w:cs="仿宋_GB2312"/>
          <w:color w:val="auto"/>
          <w:kern w:val="0"/>
          <w:sz w:val="32"/>
          <w:szCs w:val="32"/>
          <w:highlight w:val="none"/>
        </w:rPr>
        <w:t>，现甲、乙双方经自愿平等协商，达成如下退出宅基地协议：</w:t>
      </w:r>
    </w:p>
    <w:p w14:paraId="5EB5531B">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乙方自愿将</w:t>
      </w:r>
      <w:r>
        <w:rPr>
          <w:rFonts w:hint="eastAsia" w:ascii="仿宋_GB2312" w:hAnsi="仿宋_GB2312" w:eastAsia="仿宋_GB2312" w:cs="仿宋_GB2312"/>
          <w:color w:val="auto"/>
          <w:kern w:val="0"/>
          <w:sz w:val="32"/>
          <w:szCs w:val="32"/>
          <w:highlight w:val="none"/>
          <w:lang w:eastAsia="zh-CN"/>
        </w:rPr>
        <w:t>合法使用</w:t>
      </w:r>
      <w:r>
        <w:rPr>
          <w:rFonts w:hint="eastAsia" w:ascii="仿宋_GB2312" w:hAnsi="仿宋_GB2312" w:eastAsia="仿宋_GB2312" w:cs="仿宋_GB2312"/>
          <w:color w:val="auto"/>
          <w:kern w:val="0"/>
          <w:sz w:val="32"/>
          <w:szCs w:val="32"/>
          <w:highlight w:val="none"/>
        </w:rPr>
        <w:t xml:space="preserve">的位于甲方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lang w:val="en-US" w:eastAsia="zh-CN"/>
        </w:rPr>
        <w:t>村民</w:t>
      </w:r>
      <w:r>
        <w:rPr>
          <w:rFonts w:hint="eastAsia" w:ascii="仿宋_GB2312" w:hAnsi="仿宋_GB2312" w:eastAsia="仿宋_GB2312" w:cs="仿宋_GB2312"/>
          <w:color w:val="auto"/>
          <w:kern w:val="0"/>
          <w:sz w:val="32"/>
          <w:szCs w:val="32"/>
          <w:highlight w:val="none"/>
        </w:rPr>
        <w:t>小组</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rPr>
        <w:t>处的房屋、院落及其他附属设施等建设用地全部交给甲方（有偿</w:t>
      </w:r>
      <w:r>
        <w:rPr>
          <w:rFonts w:hint="eastAsia" w:ascii="仿宋_GB2312" w:hAnsi="仿宋_GB2312" w:eastAsia="仿宋_GB2312" w:cs="仿宋_GB2312"/>
          <w:color w:val="auto"/>
          <w:kern w:val="0"/>
          <w:sz w:val="32"/>
          <w:szCs w:val="32"/>
          <w:highlight w:val="none"/>
          <w:lang w:eastAsia="zh-CN"/>
        </w:rPr>
        <w:t>退出，不保留资格权</w:t>
      </w:r>
      <w:r>
        <w:rPr>
          <w:rFonts w:hint="eastAsia" w:ascii="仿宋_GB2312" w:hAnsi="仿宋_GB2312" w:eastAsia="仿宋_GB2312" w:cs="仿宋_GB2312"/>
          <w:color w:val="auto"/>
          <w:kern w:val="0"/>
          <w:sz w:val="32"/>
          <w:szCs w:val="32"/>
          <w:highlight w:val="none"/>
        </w:rPr>
        <w:t>）。</w:t>
      </w:r>
    </w:p>
    <w:p w14:paraId="1E038FFD">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该宅基地四址，东至</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，西至</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，南至</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rPr>
        <w:t>，北至</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 xml:space="preserve"> ，宗地面积</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㎡，建筑面积</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㎡，其他附属设施建设用地</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rPr>
        <w:t>㎡。</w:t>
      </w:r>
    </w:p>
    <w:p w14:paraId="1A260409">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1.乙方对要将拟退出房屋内外的财物及时转移，以便于甲方重新规划利用该宗地。</w:t>
      </w:r>
    </w:p>
    <w:p w14:paraId="3F58A66E">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2.乙方向甲方提供现有长期、稳定住所证明，并提交放弃原房屋宅基地的承诺书。</w:t>
      </w:r>
    </w:p>
    <w:p w14:paraId="784BFA15">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其他具体补偿等协议事项：</w:t>
      </w:r>
    </w:p>
    <w:p w14:paraId="7818C766">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4.本协议一式三份，甲、乙双方，所辖</w:t>
      </w:r>
      <w:r>
        <w:rPr>
          <w:rFonts w:hint="eastAsia" w:ascii="仿宋_GB2312" w:hAnsi="仿宋_GB2312" w:eastAsia="仿宋_GB2312" w:cs="仿宋_GB2312"/>
          <w:color w:val="auto"/>
          <w:kern w:val="0"/>
          <w:sz w:val="32"/>
          <w:szCs w:val="32"/>
          <w:highlight w:val="none"/>
          <w:lang w:eastAsia="zh-CN"/>
        </w:rPr>
        <w:t>镇</w:t>
      </w:r>
      <w:r>
        <w:rPr>
          <w:rFonts w:hint="eastAsia" w:ascii="仿宋_GB2312" w:hAnsi="仿宋_GB2312" w:eastAsia="仿宋_GB2312" w:cs="仿宋_GB2312"/>
          <w:color w:val="auto"/>
          <w:kern w:val="0"/>
          <w:sz w:val="32"/>
          <w:szCs w:val="32"/>
          <w:highlight w:val="none"/>
        </w:rPr>
        <w:t>人民政府各一份。</w:t>
      </w:r>
    </w:p>
    <w:p w14:paraId="7077DC40">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5.本协议经甲、乙双方确认签字盖印后立即生效，具有法律效力。</w:t>
      </w:r>
    </w:p>
    <w:p w14:paraId="077DF65B">
      <w:pPr>
        <w:keepNext w:val="0"/>
        <w:keepLines w:val="0"/>
        <w:pageBreakBefore w:val="0"/>
        <w:widowControl w:val="0"/>
        <w:kinsoku/>
        <w:wordWrap/>
        <w:overflowPunct/>
        <w:topLinePunct w:val="0"/>
        <w:autoSpaceDE w:val="0"/>
        <w:autoSpaceDN w:val="0"/>
        <w:bidi w:val="0"/>
        <w:adjustRightInd/>
        <w:snapToGrid/>
        <w:spacing w:line="640" w:lineRule="exact"/>
        <w:textAlignment w:val="auto"/>
        <w:outlineLvl w:val="9"/>
        <w:rPr>
          <w:rFonts w:hint="eastAsia" w:ascii="仿宋_GB2312" w:hAnsi="仿宋_GB2312" w:eastAsia="仿宋_GB2312" w:cs="仿宋_GB2312"/>
          <w:color w:val="auto"/>
          <w:kern w:val="0"/>
          <w:sz w:val="32"/>
          <w:szCs w:val="32"/>
          <w:highlight w:val="none"/>
        </w:rPr>
      </w:pPr>
    </w:p>
    <w:p w14:paraId="337462C0">
      <w:pPr>
        <w:keepNext w:val="0"/>
        <w:keepLines w:val="0"/>
        <w:pageBreakBefore w:val="0"/>
        <w:widowControl w:val="0"/>
        <w:kinsoku/>
        <w:wordWrap/>
        <w:overflowPunct/>
        <w:topLinePunct w:val="0"/>
        <w:autoSpaceDE w:val="0"/>
        <w:autoSpaceDN w:val="0"/>
        <w:bidi w:val="0"/>
        <w:adjustRightInd/>
        <w:snapToGrid/>
        <w:spacing w:line="640" w:lineRule="exac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签字签章</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乙方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签字捺印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14:paraId="4B450D13">
      <w:pPr>
        <w:keepNext w:val="0"/>
        <w:keepLines w:val="0"/>
        <w:pageBreakBefore w:val="0"/>
        <w:widowControl w:val="0"/>
        <w:kinsoku/>
        <w:wordWrap/>
        <w:overflowPunct/>
        <w:topLinePunct w:val="0"/>
        <w:autoSpaceDE w:val="0"/>
        <w:autoSpaceDN w:val="0"/>
        <w:bidi w:val="0"/>
        <w:adjustRightInd/>
        <w:snapToGrid/>
        <w:spacing w:line="640" w:lineRule="exact"/>
        <w:textAlignment w:val="auto"/>
        <w:outlineLvl w:val="9"/>
        <w:rPr>
          <w:rFonts w:hint="eastAsia" w:ascii="仿宋_GB2312" w:hAnsi="仿宋_GB2312" w:eastAsia="仿宋_GB2312" w:cs="仿宋_GB2312"/>
          <w:color w:val="auto"/>
          <w:kern w:val="0"/>
          <w:sz w:val="32"/>
          <w:szCs w:val="32"/>
          <w:highlight w:val="none"/>
        </w:rPr>
      </w:pPr>
    </w:p>
    <w:p w14:paraId="0884AC4B">
      <w:pPr>
        <w:keepNext w:val="0"/>
        <w:keepLines w:val="0"/>
        <w:pageBreakBefore w:val="0"/>
        <w:widowControl w:val="0"/>
        <w:kinsoku/>
        <w:wordWrap/>
        <w:overflowPunct/>
        <w:topLinePunct w:val="0"/>
        <w:autoSpaceDE w:val="0"/>
        <w:autoSpaceDN w:val="0"/>
        <w:bidi w:val="0"/>
        <w:adjustRightInd/>
        <w:snapToGrid/>
        <w:spacing w:line="640" w:lineRule="exac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w:t>
      </w:r>
    </w:p>
    <w:p w14:paraId="00B332D3">
      <w:pPr>
        <w:keepNext w:val="0"/>
        <w:keepLines w:val="0"/>
        <w:pageBreakBefore w:val="0"/>
        <w:widowControl w:val="0"/>
        <w:kinsoku/>
        <w:wordWrap/>
        <w:overflowPunct/>
        <w:topLinePunct w:val="0"/>
        <w:autoSpaceDE w:val="0"/>
        <w:autoSpaceDN w:val="0"/>
        <w:bidi w:val="0"/>
        <w:adjustRightInd/>
        <w:snapToGrid/>
        <w:spacing w:line="640" w:lineRule="exact"/>
        <w:jc w:val="right"/>
        <w:textAlignment w:val="auto"/>
        <w:outlineLvl w:val="9"/>
        <w:rPr>
          <w:rFonts w:hint="eastAsia" w:ascii="仿宋_GB2312" w:hAnsi="仿宋_GB2312" w:eastAsia="仿宋_GB2312" w:cs="仿宋_GB2312"/>
          <w:color w:val="auto"/>
          <w:kern w:val="0"/>
          <w:sz w:val="32"/>
          <w:szCs w:val="32"/>
          <w:highlight w:val="none"/>
        </w:rPr>
      </w:pPr>
    </w:p>
    <w:p w14:paraId="31EFF0DE">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outlineLvl w:val="9"/>
        <w:rPr>
          <w:rFonts w:hint="eastAsia" w:ascii="仿宋_GB2312" w:hAnsi="仿宋_GB2312" w:eastAsia="仿宋_GB2312" w:cs="仿宋_GB2312"/>
          <w:color w:val="auto"/>
          <w:kern w:val="0"/>
          <w:sz w:val="32"/>
          <w:szCs w:val="32"/>
          <w:highlight w:val="none"/>
        </w:rPr>
      </w:pPr>
    </w:p>
    <w:p w14:paraId="540D7A57">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年   月   日</w:t>
      </w:r>
    </w:p>
    <w:p w14:paraId="2B19BD1C">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outlineLvl w:val="9"/>
        <w:rPr>
          <w:rFonts w:hint="eastAsia" w:ascii="仿宋_GB2312" w:hAnsi="仿宋_GB2312" w:eastAsia="仿宋_GB2312" w:cs="仿宋_GB2312"/>
          <w:color w:val="auto"/>
          <w:kern w:val="0"/>
          <w:sz w:val="32"/>
          <w:szCs w:val="32"/>
          <w:highlight w:val="none"/>
        </w:rPr>
      </w:pPr>
    </w:p>
    <w:p w14:paraId="226A8F5E">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4BF8FCA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0BB2B497">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13AD984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337DB6B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103DAE6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727C94D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023DC1A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4A9EB48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031CE0C6">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1E10C21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74095A1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3A19A4E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p w14:paraId="7992DEA6">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color w:val="auto"/>
          <w:kern w:val="0"/>
          <w:sz w:val="32"/>
          <w:szCs w:val="32"/>
          <w:highlight w:val="none"/>
        </w:rPr>
      </w:pPr>
    </w:p>
    <w:sectPr>
      <w:pgSz w:w="11906" w:h="16838"/>
      <w:pgMar w:top="1020" w:right="1474" w:bottom="8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C0DFA3-726B-407C-AA4D-9927FF2BA6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1368288B-9AEF-4B00-89D6-7639683672E9}"/>
  </w:font>
  <w:font w:name="仿宋_GB2312">
    <w:panose1 w:val="02010609030101010101"/>
    <w:charset w:val="86"/>
    <w:family w:val="modern"/>
    <w:pitch w:val="default"/>
    <w:sig w:usb0="00000001" w:usb1="080E0000" w:usb2="00000000" w:usb3="00000000" w:csb0="00040000" w:csb1="00000000"/>
    <w:embedRegular r:id="rId3" w:fontKey="{A33E8431-633A-469D-A7F2-807915633920}"/>
  </w:font>
  <w:font w:name="方正小标宋简体">
    <w:panose1 w:val="02010600010101010101"/>
    <w:charset w:val="86"/>
    <w:family w:val="auto"/>
    <w:pitch w:val="default"/>
    <w:sig w:usb0="00000001" w:usb1="080E0000" w:usb2="00000000" w:usb3="00000000" w:csb0="00040000" w:csb1="00000000"/>
    <w:embedRegular r:id="rId4" w:fontKey="{3E09E4C8-C196-4658-9942-63D7552B1A04}"/>
  </w:font>
  <w:font w:name="仿宋">
    <w:panose1 w:val="02010609060101010101"/>
    <w:charset w:val="86"/>
    <w:family w:val="auto"/>
    <w:pitch w:val="default"/>
    <w:sig w:usb0="800002BF" w:usb1="38CF7CFA" w:usb2="00000016" w:usb3="00000000" w:csb0="00040001" w:csb1="00000000"/>
    <w:embedRegular r:id="rId5" w:fontKey="{681E8647-7311-4276-BB6A-6CA034BE3AA8}"/>
  </w:font>
  <w:font w:name="方正黑体_GBK">
    <w:panose1 w:val="02010600010101010101"/>
    <w:charset w:val="86"/>
    <w:family w:val="auto"/>
    <w:pitch w:val="default"/>
    <w:sig w:usb0="00000001" w:usb1="080E0000" w:usb2="00000000" w:usb3="00000000" w:csb0="00040000" w:csb1="00000000"/>
    <w:embedRegular r:id="rId6" w:fontKey="{2A53A25A-675F-4D9F-ACB4-078420F91BC8}"/>
  </w:font>
  <w:font w:name="方正小标宋_GBK">
    <w:panose1 w:val="02000000000000000000"/>
    <w:charset w:val="86"/>
    <w:family w:val="auto"/>
    <w:pitch w:val="default"/>
    <w:sig w:usb0="A00002BF" w:usb1="38CF7CFA" w:usb2="00082016" w:usb3="00000000" w:csb0="00040001" w:csb1="00000000"/>
    <w:embedRegular r:id="rId7" w:fontKey="{5D2CF645-8633-49EE-AE1D-F62236B64260}"/>
  </w:font>
  <w:font w:name="方正仿宋_GBK">
    <w:panose1 w:val="02000000000000000000"/>
    <w:charset w:val="86"/>
    <w:family w:val="auto"/>
    <w:pitch w:val="default"/>
    <w:sig w:usb0="A00002BF" w:usb1="38CF7CFA" w:usb2="00082016" w:usb3="00000000" w:csb0="00040001" w:csb1="00000000"/>
    <w:embedRegular r:id="rId8" w:fontKey="{1EF0CAB7-AF7B-41F5-A0D8-8E613999D5F7}"/>
  </w:font>
  <w:font w:name="文星仿宋">
    <w:altName w:val="仿宋"/>
    <w:panose1 w:val="00000000000000000000"/>
    <w:charset w:val="86"/>
    <w:family w:val="auto"/>
    <w:pitch w:val="default"/>
    <w:sig w:usb0="00000000" w:usb1="00000000" w:usb2="00000000" w:usb3="00000000" w:csb0="00040000" w:csb1="00000000"/>
    <w:embedRegular r:id="rId9" w:fontKey="{C5A2BE39-265C-42A7-85EC-91E6FAEF34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B04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5D7DE">
                          <w:pPr>
                            <w:pStyle w:val="4"/>
                          </w:pPr>
                          <w:r>
                            <w:t>—</w:t>
                          </w:r>
                          <w:r>
                            <w:rPr>
                              <w:rFonts w:hint="eastAsia" w:ascii="仿宋" w:hAnsi="仿宋" w:eastAsia="仿宋" w:cs="仿宋"/>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55D7DE">
                    <w:pPr>
                      <w:pStyle w:val="4"/>
                    </w:pPr>
                    <w:r>
                      <w:t>—</w:t>
                    </w:r>
                    <w:r>
                      <w:rPr>
                        <w:rFonts w:hint="eastAsia" w:ascii="仿宋" w:hAnsi="仿宋" w:eastAsia="仿宋" w:cs="仿宋"/>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B8D8">
    <w:pPr>
      <w:pStyle w:val="4"/>
      <w:tabs>
        <w:tab w:val="center" w:pos="4213"/>
        <w:tab w:val="left" w:pos="4806"/>
      </w:tabs>
    </w:pP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14D55"/>
    <w:rsid w:val="001E2F52"/>
    <w:rsid w:val="00207852"/>
    <w:rsid w:val="00B06E28"/>
    <w:rsid w:val="00C77630"/>
    <w:rsid w:val="01C81F50"/>
    <w:rsid w:val="020C008E"/>
    <w:rsid w:val="023316D4"/>
    <w:rsid w:val="024040C2"/>
    <w:rsid w:val="02585A84"/>
    <w:rsid w:val="02685C0C"/>
    <w:rsid w:val="03A52B8E"/>
    <w:rsid w:val="03C4335B"/>
    <w:rsid w:val="03D4180E"/>
    <w:rsid w:val="045B70AB"/>
    <w:rsid w:val="048F49C5"/>
    <w:rsid w:val="05235E1B"/>
    <w:rsid w:val="058A1AE1"/>
    <w:rsid w:val="05EF382B"/>
    <w:rsid w:val="065378BC"/>
    <w:rsid w:val="06A05249"/>
    <w:rsid w:val="06CD0F3D"/>
    <w:rsid w:val="06FF01C2"/>
    <w:rsid w:val="071C0D73"/>
    <w:rsid w:val="075E75DE"/>
    <w:rsid w:val="081927FC"/>
    <w:rsid w:val="081D1247"/>
    <w:rsid w:val="093349FB"/>
    <w:rsid w:val="094A1CC4"/>
    <w:rsid w:val="09776735"/>
    <w:rsid w:val="097A4477"/>
    <w:rsid w:val="0A1E3055"/>
    <w:rsid w:val="0A652A31"/>
    <w:rsid w:val="0ABB4D47"/>
    <w:rsid w:val="0AFD0EBC"/>
    <w:rsid w:val="0B717128"/>
    <w:rsid w:val="0B744619"/>
    <w:rsid w:val="0B792C38"/>
    <w:rsid w:val="0B877EBE"/>
    <w:rsid w:val="0BA87B69"/>
    <w:rsid w:val="0C1B3CF0"/>
    <w:rsid w:val="0C4749DD"/>
    <w:rsid w:val="0C6A2581"/>
    <w:rsid w:val="0CCE2B10"/>
    <w:rsid w:val="0CDA3674"/>
    <w:rsid w:val="0D445B34"/>
    <w:rsid w:val="0D7B01A2"/>
    <w:rsid w:val="0DBA12E6"/>
    <w:rsid w:val="0E6179B4"/>
    <w:rsid w:val="0EC97096"/>
    <w:rsid w:val="0ED65CAC"/>
    <w:rsid w:val="0EE20E2C"/>
    <w:rsid w:val="0EE40609"/>
    <w:rsid w:val="0EF3402A"/>
    <w:rsid w:val="0FD50659"/>
    <w:rsid w:val="10152804"/>
    <w:rsid w:val="114415F3"/>
    <w:rsid w:val="11621A79"/>
    <w:rsid w:val="116337E5"/>
    <w:rsid w:val="11A958FA"/>
    <w:rsid w:val="11E15093"/>
    <w:rsid w:val="123F625E"/>
    <w:rsid w:val="12681311"/>
    <w:rsid w:val="13C20EF5"/>
    <w:rsid w:val="13D57AD5"/>
    <w:rsid w:val="13DB5B12"/>
    <w:rsid w:val="15347BD0"/>
    <w:rsid w:val="15E37706"/>
    <w:rsid w:val="16195012"/>
    <w:rsid w:val="16287735"/>
    <w:rsid w:val="16A843D2"/>
    <w:rsid w:val="16BD3659"/>
    <w:rsid w:val="17885FB1"/>
    <w:rsid w:val="190D7BE9"/>
    <w:rsid w:val="195425EF"/>
    <w:rsid w:val="19571BA8"/>
    <w:rsid w:val="199658E1"/>
    <w:rsid w:val="1A46462D"/>
    <w:rsid w:val="1AEF6A73"/>
    <w:rsid w:val="1B065B6B"/>
    <w:rsid w:val="1BC872C4"/>
    <w:rsid w:val="1BF805FB"/>
    <w:rsid w:val="1C0632F8"/>
    <w:rsid w:val="1C406E5A"/>
    <w:rsid w:val="1CB42263"/>
    <w:rsid w:val="1D01483C"/>
    <w:rsid w:val="1D4B5AB7"/>
    <w:rsid w:val="1DCE5200"/>
    <w:rsid w:val="1E074ABC"/>
    <w:rsid w:val="1E234C86"/>
    <w:rsid w:val="1E2A6014"/>
    <w:rsid w:val="1E8B1705"/>
    <w:rsid w:val="1FED13DC"/>
    <w:rsid w:val="202A5E57"/>
    <w:rsid w:val="20C631FA"/>
    <w:rsid w:val="21C44C50"/>
    <w:rsid w:val="21E62252"/>
    <w:rsid w:val="22246BD8"/>
    <w:rsid w:val="22252D7A"/>
    <w:rsid w:val="22374E27"/>
    <w:rsid w:val="22665141"/>
    <w:rsid w:val="237613B4"/>
    <w:rsid w:val="23A10B26"/>
    <w:rsid w:val="23A76F89"/>
    <w:rsid w:val="23C87FA1"/>
    <w:rsid w:val="23D83E1C"/>
    <w:rsid w:val="23E44016"/>
    <w:rsid w:val="243554A7"/>
    <w:rsid w:val="248207B6"/>
    <w:rsid w:val="24A02B8C"/>
    <w:rsid w:val="24A52E65"/>
    <w:rsid w:val="24AF7273"/>
    <w:rsid w:val="24FB6014"/>
    <w:rsid w:val="25777D91"/>
    <w:rsid w:val="261B54AD"/>
    <w:rsid w:val="2652435A"/>
    <w:rsid w:val="267C13D7"/>
    <w:rsid w:val="2685028B"/>
    <w:rsid w:val="26B06F5F"/>
    <w:rsid w:val="27025EAC"/>
    <w:rsid w:val="272730F1"/>
    <w:rsid w:val="27B23302"/>
    <w:rsid w:val="27EC60E8"/>
    <w:rsid w:val="284303FE"/>
    <w:rsid w:val="291E5D84"/>
    <w:rsid w:val="29C677BD"/>
    <w:rsid w:val="2A455B7D"/>
    <w:rsid w:val="2A4575A9"/>
    <w:rsid w:val="2A525A8B"/>
    <w:rsid w:val="2A6B1546"/>
    <w:rsid w:val="2AE752D9"/>
    <w:rsid w:val="2B326299"/>
    <w:rsid w:val="2BC06835"/>
    <w:rsid w:val="2BC82075"/>
    <w:rsid w:val="2DE03FF9"/>
    <w:rsid w:val="2E073C7C"/>
    <w:rsid w:val="2E626B65"/>
    <w:rsid w:val="2F6B1FE9"/>
    <w:rsid w:val="2F9A7F65"/>
    <w:rsid w:val="30205C91"/>
    <w:rsid w:val="30425B96"/>
    <w:rsid w:val="305B27E8"/>
    <w:rsid w:val="306406B8"/>
    <w:rsid w:val="30AB6B41"/>
    <w:rsid w:val="30D145D3"/>
    <w:rsid w:val="310A747F"/>
    <w:rsid w:val="31291E9E"/>
    <w:rsid w:val="315B6E83"/>
    <w:rsid w:val="317433D6"/>
    <w:rsid w:val="32865459"/>
    <w:rsid w:val="32C128E6"/>
    <w:rsid w:val="32C739DA"/>
    <w:rsid w:val="32D12960"/>
    <w:rsid w:val="32DF2AD1"/>
    <w:rsid w:val="330D6822"/>
    <w:rsid w:val="332B3F69"/>
    <w:rsid w:val="335E1684"/>
    <w:rsid w:val="341224B6"/>
    <w:rsid w:val="34DB0D1F"/>
    <w:rsid w:val="34FD02D8"/>
    <w:rsid w:val="35530862"/>
    <w:rsid w:val="355D114F"/>
    <w:rsid w:val="35611EC4"/>
    <w:rsid w:val="35AE2C2F"/>
    <w:rsid w:val="36347C65"/>
    <w:rsid w:val="36EB14A9"/>
    <w:rsid w:val="37821BA7"/>
    <w:rsid w:val="37A93428"/>
    <w:rsid w:val="38240A3E"/>
    <w:rsid w:val="38A547BD"/>
    <w:rsid w:val="38CD7870"/>
    <w:rsid w:val="398F4567"/>
    <w:rsid w:val="3B077069"/>
    <w:rsid w:val="3B255741"/>
    <w:rsid w:val="3B2A71FC"/>
    <w:rsid w:val="3B392F9B"/>
    <w:rsid w:val="3B6049CB"/>
    <w:rsid w:val="3B6A377D"/>
    <w:rsid w:val="3B7235DF"/>
    <w:rsid w:val="3B822B94"/>
    <w:rsid w:val="3B9F54F4"/>
    <w:rsid w:val="3C5A766D"/>
    <w:rsid w:val="3C681D8A"/>
    <w:rsid w:val="3CA134EE"/>
    <w:rsid w:val="3E104487"/>
    <w:rsid w:val="3E622809"/>
    <w:rsid w:val="3F0B4C4E"/>
    <w:rsid w:val="3F784F35"/>
    <w:rsid w:val="3F966C0E"/>
    <w:rsid w:val="3FE52BDD"/>
    <w:rsid w:val="40093884"/>
    <w:rsid w:val="4012098A"/>
    <w:rsid w:val="40153FD6"/>
    <w:rsid w:val="404C3770"/>
    <w:rsid w:val="40697DD6"/>
    <w:rsid w:val="40A67324"/>
    <w:rsid w:val="40BC26A4"/>
    <w:rsid w:val="40EB2F89"/>
    <w:rsid w:val="418068D0"/>
    <w:rsid w:val="41DE6D61"/>
    <w:rsid w:val="41DF193A"/>
    <w:rsid w:val="427E2307"/>
    <w:rsid w:val="42D02437"/>
    <w:rsid w:val="43082E82"/>
    <w:rsid w:val="433A3D54"/>
    <w:rsid w:val="436808C1"/>
    <w:rsid w:val="437A7FB9"/>
    <w:rsid w:val="43BF2BD7"/>
    <w:rsid w:val="443C7B01"/>
    <w:rsid w:val="44BF2E1F"/>
    <w:rsid w:val="44C80E26"/>
    <w:rsid w:val="450D1720"/>
    <w:rsid w:val="455E1F7C"/>
    <w:rsid w:val="45714D55"/>
    <w:rsid w:val="45796DB6"/>
    <w:rsid w:val="45A55DFD"/>
    <w:rsid w:val="46792AFA"/>
    <w:rsid w:val="46C56C10"/>
    <w:rsid w:val="46DB2BB3"/>
    <w:rsid w:val="46F9764D"/>
    <w:rsid w:val="4707219F"/>
    <w:rsid w:val="47525B10"/>
    <w:rsid w:val="478D5EAA"/>
    <w:rsid w:val="480A63EB"/>
    <w:rsid w:val="48587156"/>
    <w:rsid w:val="486D24D6"/>
    <w:rsid w:val="48D569F9"/>
    <w:rsid w:val="49090450"/>
    <w:rsid w:val="49890991"/>
    <w:rsid w:val="49AF0FF8"/>
    <w:rsid w:val="4A4E6A63"/>
    <w:rsid w:val="4A5479E6"/>
    <w:rsid w:val="4A800BE6"/>
    <w:rsid w:val="4AD30D16"/>
    <w:rsid w:val="4B005883"/>
    <w:rsid w:val="4B683E54"/>
    <w:rsid w:val="4BC13264"/>
    <w:rsid w:val="4C0A69B9"/>
    <w:rsid w:val="4CDD0B27"/>
    <w:rsid w:val="4D3073A9"/>
    <w:rsid w:val="4D493511"/>
    <w:rsid w:val="4E235B10"/>
    <w:rsid w:val="4E4216AB"/>
    <w:rsid w:val="4F980780"/>
    <w:rsid w:val="501F67AB"/>
    <w:rsid w:val="50DD469C"/>
    <w:rsid w:val="51F078E9"/>
    <w:rsid w:val="520914C1"/>
    <w:rsid w:val="522B006F"/>
    <w:rsid w:val="523753E7"/>
    <w:rsid w:val="52E837CD"/>
    <w:rsid w:val="5311687F"/>
    <w:rsid w:val="531E2D4A"/>
    <w:rsid w:val="53BD6A07"/>
    <w:rsid w:val="53F1045F"/>
    <w:rsid w:val="546931E9"/>
    <w:rsid w:val="54893A0D"/>
    <w:rsid w:val="548B08B3"/>
    <w:rsid w:val="54C50062"/>
    <w:rsid w:val="55A06BCC"/>
    <w:rsid w:val="55B6370E"/>
    <w:rsid w:val="55DA4639"/>
    <w:rsid w:val="55FB51E3"/>
    <w:rsid w:val="56156687"/>
    <w:rsid w:val="56435F3C"/>
    <w:rsid w:val="56CD51B3"/>
    <w:rsid w:val="56F12162"/>
    <w:rsid w:val="571132F2"/>
    <w:rsid w:val="571903F8"/>
    <w:rsid w:val="58607961"/>
    <w:rsid w:val="586E2E82"/>
    <w:rsid w:val="589110F9"/>
    <w:rsid w:val="58C92347"/>
    <w:rsid w:val="58E56176"/>
    <w:rsid w:val="59527BF2"/>
    <w:rsid w:val="59E61F6F"/>
    <w:rsid w:val="5A1530F9"/>
    <w:rsid w:val="5B6D2AC1"/>
    <w:rsid w:val="5CD41779"/>
    <w:rsid w:val="5D9A3915"/>
    <w:rsid w:val="5E9A0328"/>
    <w:rsid w:val="5EEF1CDA"/>
    <w:rsid w:val="5F1C2834"/>
    <w:rsid w:val="5FF4730D"/>
    <w:rsid w:val="5FFE462F"/>
    <w:rsid w:val="60485BB9"/>
    <w:rsid w:val="608E59B3"/>
    <w:rsid w:val="60A7216C"/>
    <w:rsid w:val="60EB4BB4"/>
    <w:rsid w:val="618F68F6"/>
    <w:rsid w:val="62092E18"/>
    <w:rsid w:val="62A9666D"/>
    <w:rsid w:val="62D42947"/>
    <w:rsid w:val="62EA2C49"/>
    <w:rsid w:val="62ED4E82"/>
    <w:rsid w:val="62F85366"/>
    <w:rsid w:val="63343EC4"/>
    <w:rsid w:val="63612F0B"/>
    <w:rsid w:val="639B7692"/>
    <w:rsid w:val="63EE3267"/>
    <w:rsid w:val="63F20007"/>
    <w:rsid w:val="6445282D"/>
    <w:rsid w:val="647B4A37"/>
    <w:rsid w:val="6492148F"/>
    <w:rsid w:val="64C01EB3"/>
    <w:rsid w:val="64C64F7A"/>
    <w:rsid w:val="652A0978"/>
    <w:rsid w:val="656C5B97"/>
    <w:rsid w:val="65776FBF"/>
    <w:rsid w:val="65982E30"/>
    <w:rsid w:val="65A90B99"/>
    <w:rsid w:val="65E46075"/>
    <w:rsid w:val="661F0E5C"/>
    <w:rsid w:val="66430FEE"/>
    <w:rsid w:val="671169F6"/>
    <w:rsid w:val="68097925"/>
    <w:rsid w:val="680B26F7"/>
    <w:rsid w:val="682D7860"/>
    <w:rsid w:val="68A8713B"/>
    <w:rsid w:val="68D3759E"/>
    <w:rsid w:val="696D1EDE"/>
    <w:rsid w:val="698A2A90"/>
    <w:rsid w:val="6A2C1D99"/>
    <w:rsid w:val="6A8B1461"/>
    <w:rsid w:val="6B453112"/>
    <w:rsid w:val="6B713F07"/>
    <w:rsid w:val="6B9F6960"/>
    <w:rsid w:val="6BD6103F"/>
    <w:rsid w:val="6C983716"/>
    <w:rsid w:val="6CC30793"/>
    <w:rsid w:val="6D08089B"/>
    <w:rsid w:val="6D0B038C"/>
    <w:rsid w:val="6E072901"/>
    <w:rsid w:val="6E9C129B"/>
    <w:rsid w:val="6EA97E5C"/>
    <w:rsid w:val="6F9C0BCE"/>
    <w:rsid w:val="6FA67EF8"/>
    <w:rsid w:val="709265FA"/>
    <w:rsid w:val="713752AB"/>
    <w:rsid w:val="71442AE2"/>
    <w:rsid w:val="71F65166"/>
    <w:rsid w:val="72190325"/>
    <w:rsid w:val="7306587D"/>
    <w:rsid w:val="735F2C54"/>
    <w:rsid w:val="73656E0A"/>
    <w:rsid w:val="73980F03"/>
    <w:rsid w:val="73B726D3"/>
    <w:rsid w:val="74055B35"/>
    <w:rsid w:val="74092D22"/>
    <w:rsid w:val="74EA6126"/>
    <w:rsid w:val="75114065"/>
    <w:rsid w:val="753811A8"/>
    <w:rsid w:val="75876E89"/>
    <w:rsid w:val="758962F1"/>
    <w:rsid w:val="75970A0E"/>
    <w:rsid w:val="75E9643F"/>
    <w:rsid w:val="75EF7FF3"/>
    <w:rsid w:val="764A5A81"/>
    <w:rsid w:val="76880357"/>
    <w:rsid w:val="772269FE"/>
    <w:rsid w:val="77770DD3"/>
    <w:rsid w:val="777C7EBC"/>
    <w:rsid w:val="781225CE"/>
    <w:rsid w:val="78482494"/>
    <w:rsid w:val="78653EBF"/>
    <w:rsid w:val="787D038F"/>
    <w:rsid w:val="791365FE"/>
    <w:rsid w:val="793124EA"/>
    <w:rsid w:val="79F77CCE"/>
    <w:rsid w:val="7A9B4AFD"/>
    <w:rsid w:val="7AB211E9"/>
    <w:rsid w:val="7AB94F83"/>
    <w:rsid w:val="7AC04563"/>
    <w:rsid w:val="7AE7143A"/>
    <w:rsid w:val="7BAE0860"/>
    <w:rsid w:val="7CC973C1"/>
    <w:rsid w:val="7CF14290"/>
    <w:rsid w:val="7D0C0A6E"/>
    <w:rsid w:val="7D627B5B"/>
    <w:rsid w:val="7D87580C"/>
    <w:rsid w:val="7D9121E7"/>
    <w:rsid w:val="7E1C5F55"/>
    <w:rsid w:val="7E4436FD"/>
    <w:rsid w:val="7E531AD3"/>
    <w:rsid w:val="7EE23126"/>
    <w:rsid w:val="7F2E09BC"/>
    <w:rsid w:val="7F6D27E0"/>
    <w:rsid w:val="7FBF303C"/>
    <w:rsid w:val="7FE7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heme="minorBidi"/>
      <w:kern w:val="2"/>
      <w:sz w:val="32"/>
      <w:szCs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560" w:lineRule="exact"/>
      <w:outlineLvl w:val="3"/>
    </w:pPr>
    <w:rPr>
      <w:rFonts w:eastAsia="仿宋_GB2312"/>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2736</Words>
  <Characters>2780</Characters>
  <Lines>0</Lines>
  <Paragraphs>0</Paragraphs>
  <TotalTime>19</TotalTime>
  <ScaleCrop>false</ScaleCrop>
  <LinksUpToDate>false</LinksUpToDate>
  <CharactersWithSpaces>3487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2025-02-25T07:09:00Z</dcterms:created>
  <dc:creator>小fa</dc:creator>
  <cp:lastModifiedBy>刘永</cp:lastModifiedBy>
  <cp:lastPrinted>2025-05-26T02:14:00Z</cp:lastPrinted>
  <dcterms:modified xsi:type="dcterms:W3CDTF">2025-06-25T01:24:21Z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CC950529B8E24903BCCB0A374178E339_13</vt:lpwstr>
  </property>
  <property fmtid="{D5CDD505-2E9C-101B-9397-08002B2CF9AE}" pid="4" name="KSOTemplateDocerSaveRecord">
    <vt:lpwstr>eyJoZGlkIjoiZGRlZmExMDA4MjRkMmFjNDRjYjgyOTZhYTUxYzQzNzkiLCJ1c2VySWQiOiIxMDc3NjU2NDI5In0=</vt:lpwstr>
  </property>
</Properties>
</file>