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DD73A" w14:textId="77777777" w:rsidR="001F656A" w:rsidRDefault="00552B10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供应商报名登记表</w:t>
      </w:r>
    </w:p>
    <w:p w14:paraId="17609851" w14:textId="77777777" w:rsidR="001F656A" w:rsidRDefault="001F656A"/>
    <w:tbl>
      <w:tblPr>
        <w:tblStyle w:val="a5"/>
        <w:tblW w:w="10012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313"/>
        <w:gridCol w:w="112"/>
        <w:gridCol w:w="1559"/>
        <w:gridCol w:w="284"/>
        <w:gridCol w:w="657"/>
        <w:gridCol w:w="496"/>
        <w:gridCol w:w="2201"/>
      </w:tblGrid>
      <w:tr w:rsidR="001F656A" w14:paraId="15E3FB86" w14:textId="77777777">
        <w:trPr>
          <w:jc w:val="center"/>
        </w:trPr>
        <w:tc>
          <w:tcPr>
            <w:tcW w:w="10012" w:type="dxa"/>
            <w:gridSpan w:val="10"/>
            <w:vAlign w:val="center"/>
          </w:tcPr>
          <w:p w14:paraId="5BB0A6CA" w14:textId="77777777" w:rsidR="001F656A" w:rsidRDefault="00552B1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一、供应商基本信息</w:t>
            </w:r>
          </w:p>
        </w:tc>
      </w:tr>
      <w:tr w:rsidR="001F656A" w14:paraId="0DBD7CAE" w14:textId="77777777">
        <w:trPr>
          <w:jc w:val="center"/>
        </w:trPr>
        <w:tc>
          <w:tcPr>
            <w:tcW w:w="1696" w:type="dxa"/>
            <w:vAlign w:val="center"/>
          </w:tcPr>
          <w:p w14:paraId="5CD4ACD5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企业名称</w:t>
            </w:r>
          </w:p>
        </w:tc>
        <w:tc>
          <w:tcPr>
            <w:tcW w:w="3007" w:type="dxa"/>
            <w:gridSpan w:val="3"/>
            <w:vAlign w:val="center"/>
          </w:tcPr>
          <w:p w14:paraId="33EB3FFF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612" w:type="dxa"/>
            <w:gridSpan w:val="4"/>
            <w:vAlign w:val="center"/>
          </w:tcPr>
          <w:p w14:paraId="32C131D2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统一社会信用代码</w:t>
            </w:r>
          </w:p>
        </w:tc>
        <w:tc>
          <w:tcPr>
            <w:tcW w:w="2697" w:type="dxa"/>
            <w:gridSpan w:val="2"/>
            <w:vAlign w:val="center"/>
          </w:tcPr>
          <w:p w14:paraId="581E2CEB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F656A" w14:paraId="5E96CF3C" w14:textId="77777777">
        <w:trPr>
          <w:jc w:val="center"/>
        </w:trPr>
        <w:tc>
          <w:tcPr>
            <w:tcW w:w="1696" w:type="dxa"/>
            <w:vAlign w:val="center"/>
          </w:tcPr>
          <w:p w14:paraId="31AA4AC6" w14:textId="77777777" w:rsidR="001F656A" w:rsidRDefault="00552B10">
            <w:pPr>
              <w:tabs>
                <w:tab w:val="left" w:pos="887"/>
              </w:tabs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企业地址</w:t>
            </w:r>
          </w:p>
        </w:tc>
        <w:tc>
          <w:tcPr>
            <w:tcW w:w="8316" w:type="dxa"/>
            <w:gridSpan w:val="9"/>
            <w:vAlign w:val="center"/>
          </w:tcPr>
          <w:p w14:paraId="77ED0F42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F656A" w14:paraId="3FA423D7" w14:textId="77777777">
        <w:trPr>
          <w:jc w:val="center"/>
        </w:trPr>
        <w:tc>
          <w:tcPr>
            <w:tcW w:w="1696" w:type="dxa"/>
            <w:vAlign w:val="center"/>
          </w:tcPr>
          <w:p w14:paraId="404BFDDF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法人代表</w:t>
            </w:r>
          </w:p>
        </w:tc>
        <w:tc>
          <w:tcPr>
            <w:tcW w:w="1418" w:type="dxa"/>
            <w:vAlign w:val="center"/>
          </w:tcPr>
          <w:p w14:paraId="3991C183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253D6AA" w14:textId="77777777" w:rsidR="001F656A" w:rsidRDefault="00552B10">
            <w:pPr>
              <w:jc w:val="center"/>
              <w:rPr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32"/>
              </w:rPr>
              <w:t>系电话</w:t>
            </w:r>
          </w:p>
        </w:tc>
        <w:tc>
          <w:tcPr>
            <w:tcW w:w="1671" w:type="dxa"/>
            <w:gridSpan w:val="2"/>
            <w:vAlign w:val="center"/>
          </w:tcPr>
          <w:p w14:paraId="5F3484D6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5E5B5A1C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电子邮箱</w:t>
            </w:r>
          </w:p>
        </w:tc>
        <w:tc>
          <w:tcPr>
            <w:tcW w:w="2201" w:type="dxa"/>
            <w:vAlign w:val="center"/>
          </w:tcPr>
          <w:p w14:paraId="68F29334" w14:textId="77777777" w:rsidR="001F656A" w:rsidRDefault="001F656A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1F656A" w14:paraId="62273524" w14:textId="77777777">
        <w:trPr>
          <w:jc w:val="center"/>
        </w:trPr>
        <w:tc>
          <w:tcPr>
            <w:tcW w:w="10012" w:type="dxa"/>
            <w:gridSpan w:val="10"/>
            <w:vAlign w:val="center"/>
          </w:tcPr>
          <w:p w14:paraId="462B1747" w14:textId="77777777" w:rsidR="001F656A" w:rsidRDefault="00552B1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二、企业资质</w:t>
            </w:r>
          </w:p>
        </w:tc>
      </w:tr>
      <w:tr w:rsidR="001F656A" w14:paraId="7F7E378B" w14:textId="77777777">
        <w:trPr>
          <w:trHeight w:val="7558"/>
          <w:jc w:val="center"/>
        </w:trPr>
        <w:tc>
          <w:tcPr>
            <w:tcW w:w="1696" w:type="dxa"/>
            <w:vAlign w:val="center"/>
          </w:tcPr>
          <w:p w14:paraId="658E5B84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生产许可证</w:t>
            </w:r>
          </w:p>
          <w:p w14:paraId="2B7108FB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或</w:t>
            </w:r>
          </w:p>
          <w:p w14:paraId="1DCC401C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经营许可证</w:t>
            </w:r>
          </w:p>
        </w:tc>
        <w:tc>
          <w:tcPr>
            <w:tcW w:w="8316" w:type="dxa"/>
            <w:gridSpan w:val="9"/>
            <w:vAlign w:val="center"/>
          </w:tcPr>
          <w:p w14:paraId="3654A54C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14A1201E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B9A317D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C5C9C64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AEBB369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4DF5472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797DFBF3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141831F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A787F19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5CC0AA9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446C2F4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2E545C99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51EB76B7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56A" w14:paraId="0F6BDD5D" w14:textId="77777777">
        <w:trPr>
          <w:trHeight w:val="12321"/>
          <w:jc w:val="center"/>
        </w:trPr>
        <w:tc>
          <w:tcPr>
            <w:tcW w:w="1696" w:type="dxa"/>
            <w:vAlign w:val="center"/>
          </w:tcPr>
          <w:p w14:paraId="3F4D9C58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产品质量检测报告</w:t>
            </w:r>
          </w:p>
        </w:tc>
        <w:tc>
          <w:tcPr>
            <w:tcW w:w="8316" w:type="dxa"/>
            <w:gridSpan w:val="9"/>
            <w:vAlign w:val="center"/>
          </w:tcPr>
          <w:p w14:paraId="77450F6E" w14:textId="77777777" w:rsidR="001F656A" w:rsidRDefault="001F65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56A" w14:paraId="3BD32289" w14:textId="77777777">
        <w:trPr>
          <w:trHeight w:val="12463"/>
          <w:jc w:val="center"/>
        </w:trPr>
        <w:tc>
          <w:tcPr>
            <w:tcW w:w="1696" w:type="dxa"/>
            <w:vAlign w:val="center"/>
          </w:tcPr>
          <w:p w14:paraId="3F2AE0BB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品牌授权书</w:t>
            </w:r>
          </w:p>
        </w:tc>
        <w:tc>
          <w:tcPr>
            <w:tcW w:w="8316" w:type="dxa"/>
            <w:gridSpan w:val="9"/>
            <w:vAlign w:val="center"/>
          </w:tcPr>
          <w:p w14:paraId="2A4E95A0" w14:textId="77777777" w:rsidR="001F656A" w:rsidRDefault="001F65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56A" w14:paraId="32417855" w14:textId="77777777">
        <w:trPr>
          <w:jc w:val="center"/>
        </w:trPr>
        <w:tc>
          <w:tcPr>
            <w:tcW w:w="10012" w:type="dxa"/>
            <w:gridSpan w:val="10"/>
            <w:vAlign w:val="center"/>
          </w:tcPr>
          <w:p w14:paraId="02C25D64" w14:textId="77777777" w:rsidR="001F656A" w:rsidRDefault="00552B1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三、产品信息（多个产品，自行增加行数）</w:t>
            </w:r>
          </w:p>
        </w:tc>
      </w:tr>
      <w:tr w:rsidR="001F656A" w14:paraId="2C47CA65" w14:textId="77777777">
        <w:trPr>
          <w:jc w:val="center"/>
        </w:trPr>
        <w:tc>
          <w:tcPr>
            <w:tcW w:w="1696" w:type="dxa"/>
            <w:vAlign w:val="center"/>
          </w:tcPr>
          <w:p w14:paraId="5BC6FB55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产品名称</w:t>
            </w:r>
          </w:p>
        </w:tc>
        <w:tc>
          <w:tcPr>
            <w:tcW w:w="3119" w:type="dxa"/>
            <w:gridSpan w:val="4"/>
            <w:vAlign w:val="center"/>
          </w:tcPr>
          <w:p w14:paraId="638A9129" w14:textId="77777777" w:rsidR="001F656A" w:rsidRDefault="001F656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1742BD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产品规格</w:t>
            </w:r>
          </w:p>
        </w:tc>
        <w:tc>
          <w:tcPr>
            <w:tcW w:w="3354" w:type="dxa"/>
            <w:gridSpan w:val="3"/>
            <w:vAlign w:val="center"/>
          </w:tcPr>
          <w:p w14:paraId="3E7F97D3" w14:textId="77777777" w:rsidR="001F656A" w:rsidRDefault="001F656A">
            <w:pPr>
              <w:rPr>
                <w:sz w:val="32"/>
                <w:szCs w:val="32"/>
              </w:rPr>
            </w:pPr>
          </w:p>
        </w:tc>
      </w:tr>
      <w:tr w:rsidR="001F656A" w14:paraId="6272A41C" w14:textId="77777777">
        <w:trPr>
          <w:jc w:val="center"/>
        </w:trPr>
        <w:tc>
          <w:tcPr>
            <w:tcW w:w="1696" w:type="dxa"/>
            <w:vAlign w:val="center"/>
          </w:tcPr>
          <w:p w14:paraId="3FBFD7EE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产品产地</w:t>
            </w:r>
          </w:p>
        </w:tc>
        <w:tc>
          <w:tcPr>
            <w:tcW w:w="2694" w:type="dxa"/>
            <w:gridSpan w:val="2"/>
            <w:vAlign w:val="center"/>
          </w:tcPr>
          <w:p w14:paraId="2DE7C0AE" w14:textId="77777777" w:rsidR="001F656A" w:rsidRDefault="001F656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8E0EC28" w14:textId="77777777" w:rsidR="001F656A" w:rsidRDefault="00552B1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生产许可证编号</w:t>
            </w:r>
          </w:p>
        </w:tc>
        <w:tc>
          <w:tcPr>
            <w:tcW w:w="3354" w:type="dxa"/>
            <w:gridSpan w:val="3"/>
            <w:vAlign w:val="center"/>
          </w:tcPr>
          <w:p w14:paraId="3C9A900C" w14:textId="77777777" w:rsidR="001F656A" w:rsidRDefault="001F656A">
            <w:pPr>
              <w:rPr>
                <w:sz w:val="32"/>
                <w:szCs w:val="32"/>
              </w:rPr>
            </w:pPr>
          </w:p>
        </w:tc>
      </w:tr>
      <w:tr w:rsidR="001F656A" w14:paraId="18267264" w14:textId="77777777">
        <w:trPr>
          <w:trHeight w:val="10547"/>
          <w:jc w:val="center"/>
        </w:trPr>
        <w:tc>
          <w:tcPr>
            <w:tcW w:w="1696" w:type="dxa"/>
            <w:vAlign w:val="center"/>
          </w:tcPr>
          <w:p w14:paraId="1EECED9A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产品</w:t>
            </w:r>
            <w:r>
              <w:rPr>
                <w:rFonts w:hint="eastAsia"/>
                <w:sz w:val="32"/>
                <w:szCs w:val="32"/>
              </w:rPr>
              <w:t>描述</w:t>
            </w:r>
          </w:p>
        </w:tc>
        <w:tc>
          <w:tcPr>
            <w:tcW w:w="8316" w:type="dxa"/>
            <w:gridSpan w:val="9"/>
            <w:vAlign w:val="center"/>
          </w:tcPr>
          <w:p w14:paraId="1CD1978D" w14:textId="77777777" w:rsidR="001F656A" w:rsidRDefault="001F656A">
            <w:pPr>
              <w:rPr>
                <w:sz w:val="32"/>
                <w:szCs w:val="32"/>
              </w:rPr>
            </w:pPr>
          </w:p>
        </w:tc>
      </w:tr>
      <w:tr w:rsidR="001F656A" w14:paraId="6A9B5E35" w14:textId="77777777">
        <w:trPr>
          <w:jc w:val="center"/>
        </w:trPr>
        <w:tc>
          <w:tcPr>
            <w:tcW w:w="10012" w:type="dxa"/>
            <w:gridSpan w:val="10"/>
            <w:vAlign w:val="center"/>
          </w:tcPr>
          <w:p w14:paraId="31480375" w14:textId="77777777" w:rsidR="001F656A" w:rsidRDefault="00552B10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产品图片</w:t>
            </w:r>
          </w:p>
        </w:tc>
      </w:tr>
      <w:tr w:rsidR="001F656A" w14:paraId="54E884AE" w14:textId="77777777">
        <w:trPr>
          <w:trHeight w:val="11819"/>
          <w:jc w:val="center"/>
        </w:trPr>
        <w:tc>
          <w:tcPr>
            <w:tcW w:w="10012" w:type="dxa"/>
            <w:gridSpan w:val="10"/>
            <w:vAlign w:val="center"/>
          </w:tcPr>
          <w:p w14:paraId="4947E84E" w14:textId="77777777" w:rsidR="001F656A" w:rsidRDefault="001F656A">
            <w:pPr>
              <w:rPr>
                <w:sz w:val="32"/>
                <w:szCs w:val="32"/>
              </w:rPr>
            </w:pPr>
          </w:p>
        </w:tc>
      </w:tr>
    </w:tbl>
    <w:p w14:paraId="2445E933" w14:textId="77777777" w:rsidR="001F656A" w:rsidRDefault="00552B10">
      <w:pPr>
        <w:spacing w:line="480" w:lineRule="exact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填表说明：</w:t>
      </w:r>
    </w:p>
    <w:p w14:paraId="6822CA50" w14:textId="77777777" w:rsidR="001F656A" w:rsidRDefault="00552B10">
      <w:pPr>
        <w:numPr>
          <w:ilvl w:val="0"/>
          <w:numId w:val="1"/>
        </w:num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产品质量检测报告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需提供</w:t>
      </w:r>
      <w:r>
        <w:rPr>
          <w:rFonts w:ascii="仿宋_GB2312" w:eastAsia="仿宋_GB2312" w:hint="eastAsia"/>
          <w:sz w:val="24"/>
          <w:szCs w:val="24"/>
        </w:rPr>
        <w:t>具备资质的第三方检测机构检测报告原件扫描件并加盖企业公章</w:t>
      </w:r>
      <w:r>
        <w:rPr>
          <w:rFonts w:ascii="仿宋_GB2312" w:eastAsia="仿宋_GB2312" w:hint="eastAsia"/>
          <w:sz w:val="24"/>
          <w:szCs w:val="24"/>
        </w:rPr>
        <w:t>。（</w:t>
      </w:r>
      <w:r>
        <w:rPr>
          <w:rFonts w:ascii="仿宋_GB2312" w:eastAsia="仿宋_GB2312" w:hint="eastAsia"/>
          <w:sz w:val="24"/>
          <w:szCs w:val="24"/>
        </w:rPr>
        <w:t>符合国家及地方相关农产品质量安全标准如农药残留、兽药残留、重金属含量等方面需达标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含</w:t>
      </w:r>
      <w:r>
        <w:rPr>
          <w:rFonts w:ascii="仿宋_GB2312" w:eastAsia="仿宋_GB2312" w:hint="eastAsia"/>
          <w:sz w:val="24"/>
          <w:szCs w:val="24"/>
        </w:rPr>
        <w:t>定期的产品质量检测报告如根据农产品种类、生长周期等因素合理确定，一般每批次产品或定期（有效期不低于</w:t>
      </w:r>
      <w:r>
        <w:rPr>
          <w:rFonts w:ascii="仿宋_GB2312" w:eastAsia="仿宋_GB2312" w:hint="eastAsia"/>
          <w:sz w:val="24"/>
          <w:szCs w:val="24"/>
        </w:rPr>
        <w:t>90</w:t>
      </w:r>
      <w:r>
        <w:rPr>
          <w:rFonts w:ascii="仿宋_GB2312" w:eastAsia="仿宋_GB2312" w:hint="eastAsia"/>
          <w:sz w:val="24"/>
          <w:szCs w:val="24"/>
        </w:rPr>
        <w:t>天）进行检测</w:t>
      </w:r>
      <w:r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与第三方检测机构的合作协议或委托检测合同</w:t>
      </w:r>
      <w:r>
        <w:rPr>
          <w:rFonts w:ascii="仿宋_GB2312" w:eastAsia="仿宋_GB2312" w:hint="eastAsia"/>
          <w:sz w:val="24"/>
          <w:szCs w:val="24"/>
        </w:rPr>
        <w:t>等</w:t>
      </w:r>
      <w:r>
        <w:rPr>
          <w:rFonts w:ascii="仿宋_GB2312" w:eastAsia="仿宋_GB2312" w:hint="eastAsia"/>
          <w:sz w:val="24"/>
          <w:szCs w:val="24"/>
        </w:rPr>
        <w:t>）</w:t>
      </w:r>
    </w:p>
    <w:p w14:paraId="36432F51" w14:textId="77777777" w:rsidR="001F656A" w:rsidRDefault="00552B10">
      <w:pPr>
        <w:numPr>
          <w:ilvl w:val="0"/>
          <w:numId w:val="1"/>
        </w:numPr>
        <w:spacing w:line="48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入驻资质要求的最终解释权归兴宁市农业农村局所有。</w:t>
      </w:r>
    </w:p>
    <w:sectPr w:rsidR="001F656A">
      <w:headerReference w:type="default" r:id="rId7"/>
      <w:footerReference w:type="default" r:id="rId8"/>
      <w:pgSz w:w="11906" w:h="16838"/>
      <w:pgMar w:top="2155" w:right="1531" w:bottom="2098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1885" w14:textId="77777777" w:rsidR="00552B10" w:rsidRDefault="00552B10">
      <w:r>
        <w:separator/>
      </w:r>
    </w:p>
  </w:endnote>
  <w:endnote w:type="continuationSeparator" w:id="0">
    <w:p w14:paraId="0F6AC117" w14:textId="77777777" w:rsidR="00552B10" w:rsidRDefault="005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071999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14:paraId="64D82093" w14:textId="77777777" w:rsidR="001F656A" w:rsidRDefault="00552B10">
            <w:pPr>
              <w:pStyle w:val="a3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separate"/>
            </w:r>
            <w:r w:rsidR="00BC277D">
              <w:rPr>
                <w:rFonts w:ascii="仿宋_GB2312" w:eastAsia="仿宋_GB2312"/>
                <w:b/>
                <w:bCs/>
                <w:noProof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separate"/>
            </w:r>
            <w:r w:rsidR="00BC277D">
              <w:rPr>
                <w:rFonts w:ascii="仿宋_GB2312" w:eastAsia="仿宋_GB2312"/>
                <w:b/>
                <w:bCs/>
                <w:noProof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3EEC0" w14:textId="77777777" w:rsidR="001F656A" w:rsidRDefault="001F65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5317" w14:textId="77777777" w:rsidR="00552B10" w:rsidRDefault="00552B10">
      <w:r>
        <w:separator/>
      </w:r>
    </w:p>
  </w:footnote>
  <w:footnote w:type="continuationSeparator" w:id="0">
    <w:p w14:paraId="591DE2FE" w14:textId="77777777" w:rsidR="00552B10" w:rsidRDefault="0055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C509" w14:textId="3B4FD81D" w:rsidR="00BC277D" w:rsidRPr="00BC277D" w:rsidRDefault="00BC277D" w:rsidP="00BC277D">
    <w:pPr>
      <w:rPr>
        <w:rFonts w:ascii="黑体" w:eastAsia="黑体" w:hAnsi="黑体" w:hint="eastAsia"/>
        <w:sz w:val="24"/>
        <w:szCs w:val="24"/>
      </w:rPr>
    </w:pPr>
    <w:r w:rsidRPr="00BC277D">
      <w:rPr>
        <w:rFonts w:ascii="黑体" w:eastAsia="黑体" w:hAnsi="黑体"/>
        <w:sz w:val="24"/>
        <w:szCs w:val="24"/>
      </w:rPr>
      <w:t>附件3.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25AF"/>
    <w:multiLevelType w:val="singleLevel"/>
    <w:tmpl w:val="39A525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1F656A"/>
    <w:rsid w:val="002E456B"/>
    <w:rsid w:val="00552B10"/>
    <w:rsid w:val="00A43EB5"/>
    <w:rsid w:val="00A93CEC"/>
    <w:rsid w:val="00BC277D"/>
    <w:rsid w:val="00BF6617"/>
    <w:rsid w:val="00F97630"/>
    <w:rsid w:val="00FC67AA"/>
    <w:rsid w:val="0FA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547F6-D032-445B-B88A-5B0EE4B9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2025-07-03T03:08:00Z</dcterms:created>
  <dcterms:modified xsi:type="dcterms:W3CDTF">2025-07-18T06:28:00Z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eyJoZGlkIjoiMTMyMmZmMzIyN2YxMDk1MzZiNjU2NTZiMGNlNTkwOWQiLCJ1c2VySWQiOiIzOTc2ODgzMDcifQ==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4630A68EDB9C44D0B6F1E9BC383F54DA_13</vt:lpwstr>
  </property>
</Properties>
</file>