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60" w:lineRule="exact"/>
        <w:rPr>
          <w:rFonts w:ascii="Times New Roman" w:hAnsi="Times New Roman" w:eastAsia="方正黑体_GBK"/>
          <w:bCs/>
          <w:sz w:val="32"/>
          <w:szCs w:val="32"/>
          <w:shd w:val="clear" w:color="auto" w:fill="FFFFFF"/>
        </w:rPr>
      </w:pPr>
      <w:r>
        <w:rPr>
          <w:rFonts w:ascii="Times New Roman" w:hAnsi="Times New Roman" w:eastAsia="方正黑体_GBK"/>
          <w:bCs/>
          <w:sz w:val="32"/>
          <w:szCs w:val="32"/>
          <w:shd w:val="clear" w:color="auto" w:fill="FFFFFF"/>
        </w:rPr>
        <w:t>附件2</w:t>
      </w:r>
    </w:p>
    <w:p>
      <w:pPr>
        <w:pStyle w:val="6"/>
        <w:widowControl/>
        <w:shd w:val="clear" w:color="auto" w:fill="FFFFFF"/>
        <w:spacing w:beforeAutospacing="0" w:afterLines="50" w:afterAutospacing="0" w:line="480" w:lineRule="exact"/>
        <w:jc w:val="center"/>
        <w:rPr>
          <w:rFonts w:ascii="Times New Roman" w:hAnsi="Times New Roman" w:eastAsia="方正小标宋_GBK"/>
          <w:bCs/>
          <w:sz w:val="36"/>
          <w:szCs w:val="36"/>
          <w:shd w:val="clear" w:color="auto" w:fill="FFFFFF"/>
        </w:rPr>
      </w:pPr>
      <w:r>
        <w:rPr>
          <w:rFonts w:hint="eastAsia" w:ascii="Times New Roman" w:hAnsi="Times New Roman" w:eastAsia="方正小标宋_GBK"/>
          <w:bCs/>
          <w:sz w:val="36"/>
          <w:szCs w:val="36"/>
          <w:shd w:val="clear" w:color="auto" w:fill="FFFFFF"/>
          <w:lang w:eastAsia="zh-CN"/>
        </w:rPr>
        <w:t>公共场所卫生许可</w:t>
      </w:r>
      <w:r>
        <w:rPr>
          <w:rFonts w:ascii="Times New Roman" w:hAnsi="Times New Roman" w:eastAsia="方正小标宋_GBK"/>
          <w:bCs/>
          <w:sz w:val="36"/>
          <w:szCs w:val="36"/>
          <w:shd w:val="clear" w:color="auto" w:fill="FFFFFF"/>
        </w:rPr>
        <w:t>告知承诺书</w:t>
      </w:r>
      <w:bookmarkStart w:id="0" w:name="_GoBack"/>
      <w:bookmarkEnd w:id="0"/>
    </w:p>
    <w:tbl>
      <w:tblPr>
        <w:tblStyle w:val="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spacing w:beforeAutospacing="0" w:afterAutospacing="0" w:line="380" w:lineRule="exact"/>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政务服务事项名称：</w:t>
            </w:r>
            <w:r>
              <w:rPr>
                <w:rFonts w:hint="eastAsia" w:ascii="Times New Roman" w:hAnsi="Times New Roman" w:eastAsia="方正仿宋_GBK"/>
                <w:sz w:val="28"/>
                <w:szCs w:val="28"/>
                <w:u w:val="single"/>
                <w:shd w:val="clear" w:color="auto" w:fill="FFFFFF"/>
              </w:rPr>
              <w:t>公共场所卫生许可</w:t>
            </w:r>
          </w:p>
          <w:p>
            <w:pPr>
              <w:pStyle w:val="6"/>
              <w:widowControl/>
              <w:shd w:val="clear" w:color="auto" w:fill="FFFFFF"/>
              <w:spacing w:beforeAutospacing="0" w:afterAutospacing="0" w:line="380" w:lineRule="exact"/>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办理方式：</w:t>
            </w:r>
            <w:r>
              <w:rPr>
                <w:rFonts w:hint="eastAsia" w:ascii="Times New Roman" w:hAnsi="Times New Roman" w:eastAsia="方正仿宋_GBK"/>
                <w:sz w:val="28"/>
                <w:szCs w:val="28"/>
                <w:shd w:val="clear" w:color="auto" w:fill="FFFFFF"/>
              </w:rPr>
              <w:t>☑</w:t>
            </w:r>
            <w:r>
              <w:rPr>
                <w:rFonts w:ascii="Times New Roman" w:hAnsi="Times New Roman" w:eastAsia="方正仿宋_GBK"/>
                <w:sz w:val="28"/>
                <w:szCs w:val="28"/>
                <w:shd w:val="clear" w:color="auto" w:fill="FFFFFF"/>
              </w:rPr>
              <w:t xml:space="preserve">告知承诺制 □一般程序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黑体_GBK"/>
                <w:bCs/>
                <w:sz w:val="28"/>
                <w:szCs w:val="28"/>
                <w:shd w:val="clear" w:color="auto" w:fill="FFFFFF"/>
              </w:rPr>
            </w:pPr>
            <w:r>
              <w:rPr>
                <w:rFonts w:ascii="Times New Roman" w:hAnsi="Times New Roman" w:eastAsia="方正黑体_GBK"/>
                <w:bCs/>
                <w:sz w:val="28"/>
                <w:szCs w:val="28"/>
                <w:shd w:val="clear" w:color="auto" w:fill="FFFFFF"/>
              </w:rPr>
              <w:t>一、告知内容（由行政机关填写）</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1．</w:t>
            </w:r>
            <w:r>
              <w:rPr>
                <w:rFonts w:hint="eastAsia" w:ascii="Times New Roman" w:hAnsi="Times New Roman" w:eastAsia="方正仿宋_GBK"/>
                <w:sz w:val="28"/>
                <w:szCs w:val="28"/>
                <w:shd w:val="clear" w:color="auto" w:fill="FFFFFF"/>
              </w:rPr>
              <w:t>审批依据</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u w:val="single"/>
                <w:shd w:val="clear" w:color="auto" w:fill="FFFFFF"/>
              </w:rPr>
            </w:pPr>
            <w:r>
              <w:rPr>
                <w:rFonts w:hint="eastAsia" w:ascii="Times New Roman" w:hAnsi="Times New Roman" w:eastAsia="方正仿宋_GBK"/>
                <w:sz w:val="28"/>
                <w:szCs w:val="28"/>
                <w:shd w:val="clear" w:color="auto" w:fill="FFFFFF"/>
              </w:rPr>
              <w:t>本行政审批事项的依据为：</w:t>
            </w:r>
            <w:r>
              <w:rPr>
                <w:rFonts w:hint="eastAsia" w:ascii="Times New Roman" w:hAnsi="Times New Roman" w:eastAsia="方正仿宋_GBK"/>
                <w:sz w:val="28"/>
                <w:szCs w:val="28"/>
                <w:u w:val="single"/>
                <w:shd w:val="clear" w:color="auto" w:fill="FFFFFF"/>
              </w:rPr>
              <w:t>《公共场所卫生管理条例》</w:t>
            </w:r>
            <w:r>
              <w:rPr>
                <w:rFonts w:ascii="Times New Roman" w:hAnsi="Times New Roman" w:eastAsia="方正仿宋_GBK"/>
                <w:sz w:val="28"/>
                <w:szCs w:val="28"/>
                <w:u w:val="single"/>
                <w:shd w:val="clear" w:color="auto" w:fill="FFFFFF"/>
              </w:rPr>
              <w:t xml:space="preserve">； </w:t>
            </w:r>
            <w:r>
              <w:rPr>
                <w:rFonts w:hint="eastAsia" w:ascii="Times New Roman" w:hAnsi="Times New Roman" w:eastAsia="方正仿宋_GBK"/>
                <w:sz w:val="28"/>
                <w:szCs w:val="28"/>
                <w:u w:val="single"/>
                <w:shd w:val="clear" w:color="auto" w:fill="FFFFFF"/>
              </w:rPr>
              <w:t>《公共场所卫生管理条例实施细则》</w:t>
            </w:r>
            <w:r>
              <w:rPr>
                <w:rFonts w:ascii="Times New Roman" w:hAnsi="Times New Roman" w:eastAsia="方正仿宋_GBK"/>
                <w:sz w:val="28"/>
                <w:szCs w:val="28"/>
                <w:u w:val="single"/>
                <w:shd w:val="clear" w:color="auto" w:fill="FFFFFF"/>
              </w:rPr>
              <w:t xml:space="preserve">；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2</w:t>
            </w:r>
            <w:r>
              <w:rPr>
                <w:rFonts w:ascii="Times New Roman" w:hAnsi="Times New Roman" w:eastAsia="方正仿宋_GBK"/>
                <w:sz w:val="28"/>
                <w:szCs w:val="28"/>
                <w:shd w:val="clear" w:color="auto" w:fill="FFFFFF"/>
              </w:rPr>
              <w:t xml:space="preserve">．需提交材料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u w:val="single"/>
                <w:shd w:val="clear" w:color="auto" w:fill="FFFFFF"/>
              </w:rPr>
            </w:pPr>
            <w:r>
              <w:rPr>
                <w:rFonts w:ascii="Times New Roman" w:hAnsi="Times New Roman" w:eastAsia="方正仿宋_GBK"/>
                <w:sz w:val="28"/>
                <w:szCs w:val="28"/>
                <w:shd w:val="clear" w:color="auto" w:fill="FFFFFF"/>
              </w:rPr>
              <w:t>材料名称：</w:t>
            </w:r>
            <w:r>
              <w:rPr>
                <w:rFonts w:ascii="Times New Roman" w:hAnsi="Times New Roman" w:eastAsia="方正仿宋_GBK"/>
                <w:sz w:val="28"/>
                <w:szCs w:val="28"/>
                <w:u w:val="single"/>
                <w:shd w:val="clear" w:color="auto" w:fill="FFFFFF"/>
              </w:rPr>
              <w:t>《卫生许可证申请表》</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办理人受申请单位或法定代表人委托的书面证明材料</w:t>
            </w:r>
            <w:r>
              <w:rPr>
                <w:rFonts w:hint="eastAsia" w:ascii="Times New Roman" w:hAnsi="Times New Roman" w:eastAsia="方正仿宋_GBK"/>
                <w:sz w:val="28"/>
                <w:szCs w:val="28"/>
                <w:u w:val="single"/>
                <w:shd w:val="clear" w:color="auto" w:fill="FFFFFF"/>
              </w:rPr>
              <w:t>、</w:t>
            </w:r>
            <w:r>
              <w:rPr>
                <w:rFonts w:ascii="Times New Roman" w:hAnsi="Times New Roman" w:eastAsia="方正仿宋_GBK"/>
                <w:sz w:val="28"/>
                <w:szCs w:val="28"/>
                <w:u w:val="single"/>
                <w:shd w:val="clear" w:color="auto" w:fill="FFFFFF"/>
              </w:rPr>
              <w:t>公共场所地址方位平面图及卫生设施平面布局图</w:t>
            </w:r>
            <w:r>
              <w:rPr>
                <w:rFonts w:hint="eastAsia" w:ascii="Times New Roman" w:hAnsi="Times New Roman" w:eastAsia="方正仿宋_GBK"/>
                <w:sz w:val="28"/>
                <w:szCs w:val="28"/>
                <w:u w:val="single"/>
                <w:shd w:val="clear" w:color="auto" w:fill="FFFFFF"/>
              </w:rPr>
              <w:t>、从业人员的名单及从业人员健康合格证明、一年内的卫生检测报告、集中空调通风系统卫生检测报告或评价报告；</w:t>
            </w:r>
            <w:r>
              <w:rPr>
                <w:rFonts w:ascii="Times New Roman" w:hAnsi="Times New Roman" w:eastAsia="方正仿宋_GBK"/>
                <w:sz w:val="28"/>
                <w:szCs w:val="28"/>
                <w:shd w:val="clear" w:color="auto" w:fill="FFFFFF"/>
              </w:rPr>
              <w:t xml:space="preserve">提交方式：□原件 </w:t>
            </w:r>
            <w:r>
              <w:rPr>
                <w:rFonts w:hint="eastAsia" w:ascii="Times New Roman" w:hAnsi="Times New Roman" w:eastAsia="方正仿宋_GBK"/>
                <w:sz w:val="28"/>
                <w:szCs w:val="28"/>
                <w:shd w:val="clear" w:color="auto" w:fill="FFFFFF"/>
              </w:rPr>
              <w:t>☑</w:t>
            </w:r>
            <w:r>
              <w:rPr>
                <w:rFonts w:ascii="Times New Roman" w:hAnsi="Times New Roman" w:eastAsia="方正仿宋_GBK"/>
                <w:sz w:val="28"/>
                <w:szCs w:val="28"/>
                <w:shd w:val="clear" w:color="auto" w:fill="FFFFFF"/>
              </w:rPr>
              <w:t>复印件，期限：</w:t>
            </w:r>
            <w:r>
              <w:rPr>
                <w:rFonts w:hint="eastAsia" w:ascii="Times New Roman" w:hAnsi="Times New Roman" w:eastAsia="方正仿宋_GBK"/>
                <w:sz w:val="28"/>
                <w:szCs w:val="28"/>
                <w:u w:val="single"/>
                <w:shd w:val="clear" w:color="auto" w:fill="FFFFFF"/>
              </w:rPr>
              <w:t>7</w:t>
            </w:r>
            <w:r>
              <w:rPr>
                <w:rFonts w:ascii="Times New Roman" w:hAnsi="Times New Roman" w:eastAsia="方正仿宋_GBK"/>
                <w:sz w:val="28"/>
                <w:szCs w:val="28"/>
                <w:u w:val="single"/>
                <w:shd w:val="clear" w:color="auto" w:fill="FFFFFF"/>
              </w:rPr>
              <w:t>个</w:t>
            </w:r>
            <w:r>
              <w:rPr>
                <w:rFonts w:ascii="Times New Roman" w:hAnsi="Times New Roman" w:eastAsia="方正仿宋_GBK"/>
                <w:sz w:val="28"/>
                <w:szCs w:val="28"/>
                <w:shd w:val="clear" w:color="auto" w:fill="FFFFFF"/>
              </w:rPr>
              <w:t xml:space="preserve">工作日；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3</w:t>
            </w:r>
            <w:r>
              <w:rPr>
                <w:rFonts w:ascii="Times New Roman" w:hAnsi="Times New Roman" w:eastAsia="方正仿宋_GBK"/>
                <w:sz w:val="28"/>
                <w:szCs w:val="28"/>
                <w:shd w:val="clear" w:color="auto" w:fill="FFFFFF"/>
              </w:rPr>
              <w:t xml:space="preserve">．行政机关核查权力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本机关将在作出准予决定后</w:t>
            </w:r>
            <w:r>
              <w:rPr>
                <w:rFonts w:ascii="Times New Roman" w:hAnsi="Times New Roman" w:eastAsia="方正仿宋_GBK"/>
                <w:sz w:val="28"/>
                <w:szCs w:val="28"/>
                <w:u w:val="single"/>
                <w:shd w:val="clear" w:color="auto" w:fill="FFFFFF"/>
              </w:rPr>
              <w:t>_</w:t>
            </w:r>
            <w:r>
              <w:rPr>
                <w:rFonts w:hint="eastAsia" w:ascii="Times New Roman" w:hAnsi="Times New Roman" w:eastAsia="方正仿宋_GBK"/>
                <w:sz w:val="28"/>
                <w:szCs w:val="28"/>
                <w:u w:val="single"/>
                <w:shd w:val="clear" w:color="auto" w:fill="FFFFFF"/>
              </w:rPr>
              <w:t>60</w:t>
            </w:r>
            <w:r>
              <w:rPr>
                <w:rFonts w:ascii="Times New Roman" w:hAnsi="Times New Roman" w:eastAsia="方正仿宋_GBK"/>
                <w:sz w:val="28"/>
                <w:szCs w:val="28"/>
                <w:u w:val="single"/>
                <w:shd w:val="clear" w:color="auto" w:fill="FFFFFF"/>
              </w:rPr>
              <w:t>_</w:t>
            </w:r>
            <w:r>
              <w:rPr>
                <w:rFonts w:ascii="Times New Roman" w:hAnsi="Times New Roman" w:eastAsia="方正仿宋_GBK"/>
                <w:sz w:val="28"/>
                <w:szCs w:val="28"/>
                <w:shd w:val="clear" w:color="auto" w:fill="FFFFFF"/>
              </w:rPr>
              <w:t xml:space="preserve">日内对承诺内容进行现场/书面核查，发现虚假承诺的依法撤销行政决定。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hint="eastAsia" w:ascii="Times New Roman" w:hAnsi="Times New Roman" w:eastAsia="方正仿宋_GBK"/>
                <w:sz w:val="28"/>
                <w:szCs w:val="28"/>
                <w:shd w:val="clear" w:color="auto" w:fill="FFFFFF"/>
              </w:rPr>
              <w:t>4</w:t>
            </w:r>
            <w:r>
              <w:rPr>
                <w:rFonts w:ascii="Times New Roman" w:hAnsi="Times New Roman" w:eastAsia="方正仿宋_GBK"/>
                <w:sz w:val="28"/>
                <w:szCs w:val="28"/>
                <w:shd w:val="clear" w:color="auto" w:fill="FFFFFF"/>
              </w:rPr>
              <w:t xml:space="preserve">．法律责任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（1）不实承诺：</w:t>
            </w:r>
            <w:r>
              <w:rPr>
                <w:rFonts w:hint="eastAsia" w:ascii="Times New Roman" w:hAnsi="Times New Roman" w:eastAsia="方正仿宋_GBK"/>
                <w:sz w:val="28"/>
                <w:szCs w:val="28"/>
                <w:shd w:val="clear" w:color="auto" w:fill="FFFFFF"/>
              </w:rPr>
              <w:t>申请人作出不实承诺的，行政审批机关将依法作出处理，并由申请人依法承担相应的法律责任。</w:t>
            </w:r>
            <w:r>
              <w:rPr>
                <w:rFonts w:ascii="Times New Roman" w:hAnsi="Times New Roman" w:eastAsia="方正仿宋_GBK"/>
                <w:sz w:val="28"/>
                <w:szCs w:val="28"/>
                <w:shd w:val="clear" w:color="auto" w:fill="FFFFFF"/>
              </w:rPr>
              <w:t xml:space="preserve">  </w:t>
            </w:r>
          </w:p>
          <w:p>
            <w:pPr>
              <w:pStyle w:val="6"/>
              <w:widowControl/>
              <w:shd w:val="clear" w:color="auto" w:fill="FFFFFF"/>
              <w:autoSpaceDE w:val="0"/>
              <w:spacing w:beforeAutospacing="0" w:afterAutospacing="0" w:line="360" w:lineRule="exact"/>
              <w:ind w:firstLine="560" w:firstLineChars="200"/>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（2）违反承诺：</w:t>
            </w:r>
            <w:r>
              <w:rPr>
                <w:rFonts w:hint="eastAsia" w:ascii="Times New Roman" w:hAnsi="Times New Roman" w:eastAsia="方正仿宋_GBK"/>
                <w:sz w:val="28"/>
                <w:szCs w:val="28"/>
                <w:shd w:val="clear" w:color="auto" w:fill="FFFFFF"/>
              </w:rPr>
              <w:t>将在行政审批机关的诚信档案系统留下记录，对申请人以后的同一行政审批申请，不再适用告知承诺的审批方式</w:t>
            </w:r>
            <w:r>
              <w:rPr>
                <w:rFonts w:ascii="Times New Roman" w:hAnsi="Times New Roman" w:eastAsia="方正仿宋_GBK"/>
                <w:sz w:val="28"/>
                <w:szCs w:val="28"/>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仿宋_GBK"/>
                <w:b/>
                <w:bCs/>
                <w:sz w:val="28"/>
                <w:szCs w:val="28"/>
                <w:shd w:val="clear" w:color="auto" w:fill="FFFFFF"/>
              </w:rPr>
            </w:pPr>
            <w:r>
              <w:rPr>
                <w:rFonts w:ascii="Times New Roman" w:hAnsi="Times New Roman" w:eastAsia="方正黑体_GBK"/>
                <w:bCs/>
                <w:sz w:val="28"/>
                <w:szCs w:val="28"/>
                <w:shd w:val="clear" w:color="auto" w:fill="FFFFFF"/>
              </w:rPr>
              <w:t>二、申请人承诺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本人（单位）_________，身份证号码_____________；法定代表人________（若为个人，请填“无”），统一社会信用代码（或组织机构代码）___________（若为个人，请填“无”）。受托人______（若为本人办理，请填“无”），受托人身份证号码_____________（若为本人办理，请填“无”），申请办理________事项，因________原因，特申请告知承诺制办理。现就相关事宜作出如下承诺，并愿意承担法律责任：</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1．所有承诺是真实意思表示；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2．已经知晓____________部门告知的全部内容；</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3．所提供的所有申请材料均合法、真实、有效，无任何伪造、修改、虚假成分，并对所提供资料的真实性负责。</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4．在____年____月____日达到</w:t>
            </w:r>
            <w:r>
              <w:rPr>
                <w:rFonts w:ascii="Times New Roman" w:hAnsi="Times New Roman" w:eastAsia="方正仿宋_GBK"/>
                <w:sz w:val="28"/>
                <w:szCs w:val="28"/>
                <w:u w:val="single"/>
                <w:shd w:val="clear" w:color="auto" w:fill="FFFFFF"/>
              </w:rPr>
              <w:t>《</w:t>
            </w:r>
            <w:r>
              <w:rPr>
                <w:rFonts w:hint="eastAsia" w:ascii="Times New Roman" w:hAnsi="Times New Roman" w:eastAsia="方正仿宋_GBK"/>
                <w:sz w:val="28"/>
                <w:szCs w:val="28"/>
                <w:u w:val="single"/>
                <w:shd w:val="clear" w:color="auto" w:fill="FFFFFF"/>
              </w:rPr>
              <w:t>广东省卫生健康委关于全面推开公共场所卫生许可告知承诺制工作的通知</w:t>
            </w:r>
            <w:r>
              <w:rPr>
                <w:rFonts w:ascii="Times New Roman" w:hAnsi="Times New Roman" w:eastAsia="方正仿宋_GBK"/>
                <w:sz w:val="28"/>
                <w:szCs w:val="28"/>
                <w:u w:val="single"/>
                <w:shd w:val="clear" w:color="auto" w:fill="FFFFFF"/>
              </w:rPr>
              <w:t>》</w:t>
            </w:r>
            <w:r>
              <w:rPr>
                <w:rFonts w:ascii="Times New Roman" w:hAnsi="Times New Roman" w:eastAsia="方正仿宋_GBK"/>
                <w:sz w:val="28"/>
                <w:szCs w:val="28"/>
                <w:shd w:val="clear" w:color="auto" w:fill="FFFFFF"/>
              </w:rPr>
              <w:t>规定的条件、标准、要求（适用告知承诺方式填写）。</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五、若在承诺期限内未达到以上要求，愿意接受政务服务部门相应的整改要求或处罚，承担违约责任，并依法承担相应的法律责任。</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六、本单位（个人）严格依法开展生产经营活动，主动接受政务服务部门、行业组织、社会公众、新闻舆论的监督，自愿接受依法开展的日常检查。违法失信经营后将自愿接受约束和惩戒，并依法承担失信产生的一切后果。</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七、本单位（个人）自我约束、自我管理，重合同、守信用，不制假售假、商标侵权、虚假宣传、违约毁约、恶意逃债、偷税漏税、价格欺诈、垄断和不正当竞争，维护经营者、消费者的合法权益。</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八、同意将以上承诺信息和按照相关程序认定的违背承诺约定行为等失信信息，纳入“信用中国”公示。</w:t>
            </w:r>
          </w:p>
          <w:p>
            <w:pPr>
              <w:pStyle w:val="6"/>
              <w:widowControl/>
              <w:shd w:val="clear" w:color="auto" w:fill="FFFFFF"/>
              <w:autoSpaceDE w:val="0"/>
              <w:spacing w:beforeAutospacing="0" w:afterAutospacing="0" w:line="380" w:lineRule="exact"/>
              <w:ind w:firstLine="645"/>
              <w:jc w:val="both"/>
              <w:rPr>
                <w:rFonts w:ascii="Times New Roman" w:hAnsi="Times New Roman" w:eastAsia="方正仿宋_GBK"/>
                <w:sz w:val="28"/>
                <w:szCs w:val="28"/>
              </w:rPr>
            </w:pP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承诺人（个人签字或单位盖章）：</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受托人（签字）：</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申请人联系地址：</w:t>
            </w:r>
          </w:p>
          <w:p>
            <w:pPr>
              <w:pStyle w:val="6"/>
              <w:widowControl/>
              <w:shd w:val="clear" w:color="auto" w:fill="FFFFFF"/>
              <w:autoSpaceDE w:val="0"/>
              <w:spacing w:beforeAutospacing="0" w:afterAutospacing="0" w:line="380" w:lineRule="exact"/>
              <w:ind w:firstLine="1960" w:firstLineChars="70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联系电话：</w:t>
            </w:r>
          </w:p>
          <w:p>
            <w:pPr>
              <w:pStyle w:val="6"/>
              <w:widowControl/>
              <w:shd w:val="clear" w:color="auto" w:fill="FFFFFF"/>
              <w:autoSpaceDE w:val="0"/>
              <w:spacing w:beforeAutospacing="0" w:afterAutospacing="0" w:line="380" w:lineRule="exact"/>
              <w:ind w:firstLine="2562" w:firstLineChars="915"/>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日期：年月日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6" w:hRule="atLeast"/>
          <w:jc w:val="center"/>
        </w:trPr>
        <w:tc>
          <w:tcPr>
            <w:tcW w:w="8522" w:type="dxa"/>
            <w:tcBorders>
              <w:top w:val="single" w:color="auto" w:sz="4" w:space="0"/>
              <w:left w:val="single" w:color="auto" w:sz="4" w:space="0"/>
              <w:bottom w:val="single" w:color="auto" w:sz="4" w:space="0"/>
              <w:right w:val="single" w:color="auto" w:sz="4" w:space="0"/>
            </w:tcBorders>
            <w:noWrap/>
          </w:tcPr>
          <w:p>
            <w:pPr>
              <w:pStyle w:val="6"/>
              <w:widowControl/>
              <w:shd w:val="clear" w:color="auto" w:fill="FFFFFF"/>
              <w:autoSpaceDE w:val="0"/>
              <w:spacing w:beforeLines="50" w:beforeAutospacing="0" w:afterLines="50" w:afterAutospacing="0" w:line="380" w:lineRule="exact"/>
              <w:jc w:val="center"/>
              <w:rPr>
                <w:rFonts w:ascii="Times New Roman" w:hAnsi="Times New Roman" w:eastAsia="方正黑体_GBK"/>
                <w:bCs/>
                <w:sz w:val="28"/>
                <w:szCs w:val="28"/>
                <w:shd w:val="clear" w:color="auto" w:fill="FFFFFF"/>
              </w:rPr>
            </w:pPr>
            <w:r>
              <w:rPr>
                <w:rFonts w:ascii="Times New Roman" w:hAnsi="Times New Roman" w:eastAsia="方正黑体_GBK"/>
                <w:bCs/>
                <w:sz w:val="28"/>
                <w:szCs w:val="28"/>
                <w:shd w:val="clear" w:color="auto" w:fill="FFFFFF"/>
              </w:rPr>
              <w:t>三、行政机关确认</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经审查，申请人承诺符合形式要求，决定：  </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 准予办理（发证/批复）  </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需补充材料（详见清单）</w:t>
            </w:r>
          </w:p>
          <w:p>
            <w:pPr>
              <w:pStyle w:val="6"/>
              <w:widowControl/>
              <w:shd w:val="clear" w:color="auto" w:fill="FFFFFF"/>
              <w:autoSpaceDE w:val="0"/>
              <w:spacing w:beforeAutospacing="0" w:afterAutospacing="0" w:line="380" w:lineRule="exact"/>
              <w:ind w:firstLine="645"/>
              <w:rPr>
                <w:rFonts w:ascii="Times New Roman" w:hAnsi="Times New Roman" w:eastAsia="方正仿宋_GBK"/>
                <w:sz w:val="28"/>
                <w:szCs w:val="28"/>
                <w:shd w:val="clear" w:color="auto" w:fill="FFFFFF"/>
              </w:rPr>
            </w:pPr>
          </w:p>
          <w:p>
            <w:pPr>
              <w:pStyle w:val="6"/>
              <w:widowControl/>
              <w:shd w:val="clear" w:color="auto" w:fill="FFFFFF"/>
              <w:autoSpaceDE w:val="0"/>
              <w:spacing w:beforeAutospacing="0" w:afterAutospacing="0" w:line="380" w:lineRule="exact"/>
              <w:ind w:firstLine="2380" w:firstLineChars="85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经办人：</w:t>
            </w:r>
          </w:p>
          <w:p>
            <w:pPr>
              <w:pStyle w:val="6"/>
              <w:widowControl/>
              <w:shd w:val="clear" w:color="auto" w:fill="FFFFFF"/>
              <w:autoSpaceDE w:val="0"/>
              <w:spacing w:beforeLines="50" w:beforeAutospacing="0" w:afterLines="50" w:afterAutospacing="0" w:line="380" w:lineRule="exact"/>
              <w:ind w:firstLine="2380" w:firstLineChars="850"/>
              <w:jc w:val="both"/>
              <w:rPr>
                <w:rFonts w:ascii="Times New Roman" w:hAnsi="Times New Roman" w:eastAsia="方正仿宋_GBK"/>
                <w:sz w:val="28"/>
                <w:szCs w:val="28"/>
                <w:shd w:val="clear" w:color="auto" w:fill="FFFFFF"/>
              </w:rPr>
            </w:pPr>
            <w:r>
              <w:rPr>
                <w:rFonts w:ascii="Times New Roman" w:hAnsi="Times New Roman" w:eastAsia="方正仿宋_GBK"/>
                <w:sz w:val="28"/>
                <w:szCs w:val="28"/>
                <w:shd w:val="clear" w:color="auto" w:fill="FFFFFF"/>
              </w:rPr>
              <w:t xml:space="preserve">机关公章： </w:t>
            </w:r>
          </w:p>
          <w:p>
            <w:pPr>
              <w:pStyle w:val="6"/>
              <w:widowControl/>
              <w:shd w:val="clear" w:color="auto" w:fill="FFFFFF"/>
              <w:autoSpaceDE w:val="0"/>
              <w:spacing w:beforeAutospacing="0" w:afterAutospacing="0" w:line="380" w:lineRule="exact"/>
              <w:ind w:firstLine="2380" w:firstLineChars="850"/>
              <w:jc w:val="both"/>
              <w:rPr>
                <w:rFonts w:ascii="Times New Roman" w:hAnsi="Times New Roman" w:eastAsia="方正仿宋_GBK"/>
                <w:sz w:val="28"/>
                <w:szCs w:val="28"/>
              </w:rPr>
            </w:pPr>
            <w:r>
              <w:rPr>
                <w:rFonts w:ascii="Times New Roman" w:hAnsi="Times New Roman" w:eastAsia="方正仿宋_GBK"/>
                <w:sz w:val="28"/>
                <w:szCs w:val="28"/>
                <w:shd w:val="clear" w:color="auto" w:fill="FFFFFF"/>
              </w:rPr>
              <w:t>日期：年月日</w:t>
            </w:r>
          </w:p>
        </w:tc>
      </w:tr>
    </w:tbl>
    <w:p>
      <w:pPr>
        <w:spacing w:line="400" w:lineRule="exact"/>
        <w:ind w:left="1121" w:leftChars="150" w:hanging="806" w:hangingChars="310"/>
        <w:rPr>
          <w:rFonts w:eastAsia="方正仿宋_GBK"/>
          <w:sz w:val="32"/>
          <w:szCs w:val="32"/>
        </w:rPr>
      </w:pPr>
      <w:r>
        <w:rPr>
          <w:rFonts w:hint="eastAsia" w:ascii="方正仿宋_GBK" w:eastAsia="方正仿宋_GBK"/>
          <w:sz w:val="26"/>
          <w:szCs w:val="26"/>
          <w:shd w:val="clear" w:color="auto" w:fill="FFFFFF"/>
        </w:rPr>
        <w:t xml:space="preserve">（承诺书一式两份，行政机关与申请人各执一份）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F51"/>
    <w:rsid w:val="000477AB"/>
    <w:rsid w:val="0005228F"/>
    <w:rsid w:val="00052E5A"/>
    <w:rsid w:val="0005346D"/>
    <w:rsid w:val="00055E8D"/>
    <w:rsid w:val="00067941"/>
    <w:rsid w:val="00086ED3"/>
    <w:rsid w:val="0009037E"/>
    <w:rsid w:val="00093565"/>
    <w:rsid w:val="000A4F44"/>
    <w:rsid w:val="000A6D02"/>
    <w:rsid w:val="000A7A67"/>
    <w:rsid w:val="000C213F"/>
    <w:rsid w:val="000D22CA"/>
    <w:rsid w:val="000D5645"/>
    <w:rsid w:val="000D7B19"/>
    <w:rsid w:val="000E0618"/>
    <w:rsid w:val="000E30FD"/>
    <w:rsid w:val="000E3567"/>
    <w:rsid w:val="000E4DBE"/>
    <w:rsid w:val="000E5EEA"/>
    <w:rsid w:val="000E7CAC"/>
    <w:rsid w:val="000F07E3"/>
    <w:rsid w:val="000F3280"/>
    <w:rsid w:val="000F4EE8"/>
    <w:rsid w:val="00125BCB"/>
    <w:rsid w:val="00150B98"/>
    <w:rsid w:val="00155696"/>
    <w:rsid w:val="001577DF"/>
    <w:rsid w:val="0017544D"/>
    <w:rsid w:val="00176B26"/>
    <w:rsid w:val="00182761"/>
    <w:rsid w:val="00193F55"/>
    <w:rsid w:val="001959B2"/>
    <w:rsid w:val="001A1A99"/>
    <w:rsid w:val="001B6C72"/>
    <w:rsid w:val="001B72D5"/>
    <w:rsid w:val="001E672F"/>
    <w:rsid w:val="001F50A3"/>
    <w:rsid w:val="001F50D3"/>
    <w:rsid w:val="00207794"/>
    <w:rsid w:val="0021727C"/>
    <w:rsid w:val="00217FD3"/>
    <w:rsid w:val="00222E3A"/>
    <w:rsid w:val="00225445"/>
    <w:rsid w:val="002352D8"/>
    <w:rsid w:val="00254C73"/>
    <w:rsid w:val="0028679E"/>
    <w:rsid w:val="00294369"/>
    <w:rsid w:val="002B3451"/>
    <w:rsid w:val="002C417E"/>
    <w:rsid w:val="002D68E6"/>
    <w:rsid w:val="002F25B8"/>
    <w:rsid w:val="00301F32"/>
    <w:rsid w:val="0031081A"/>
    <w:rsid w:val="0032163B"/>
    <w:rsid w:val="003364A4"/>
    <w:rsid w:val="0034408B"/>
    <w:rsid w:val="00364BD1"/>
    <w:rsid w:val="003723C9"/>
    <w:rsid w:val="003A3828"/>
    <w:rsid w:val="003B0138"/>
    <w:rsid w:val="003E373B"/>
    <w:rsid w:val="00433E42"/>
    <w:rsid w:val="0045649A"/>
    <w:rsid w:val="00461502"/>
    <w:rsid w:val="00463065"/>
    <w:rsid w:val="00470D35"/>
    <w:rsid w:val="00487DA3"/>
    <w:rsid w:val="004A02AD"/>
    <w:rsid w:val="004A183D"/>
    <w:rsid w:val="004B59BA"/>
    <w:rsid w:val="004D237D"/>
    <w:rsid w:val="004D4972"/>
    <w:rsid w:val="004E7635"/>
    <w:rsid w:val="004F72C9"/>
    <w:rsid w:val="00515B48"/>
    <w:rsid w:val="0051624E"/>
    <w:rsid w:val="00516467"/>
    <w:rsid w:val="005172D6"/>
    <w:rsid w:val="00527597"/>
    <w:rsid w:val="005355F8"/>
    <w:rsid w:val="00542E63"/>
    <w:rsid w:val="005626ED"/>
    <w:rsid w:val="0056398D"/>
    <w:rsid w:val="005763F7"/>
    <w:rsid w:val="005800B2"/>
    <w:rsid w:val="00582AD8"/>
    <w:rsid w:val="0058331D"/>
    <w:rsid w:val="005B3055"/>
    <w:rsid w:val="005B41EE"/>
    <w:rsid w:val="005C7851"/>
    <w:rsid w:val="005D058F"/>
    <w:rsid w:val="005F6A04"/>
    <w:rsid w:val="005F7D54"/>
    <w:rsid w:val="00603D53"/>
    <w:rsid w:val="006152CA"/>
    <w:rsid w:val="00642ED6"/>
    <w:rsid w:val="00664DA8"/>
    <w:rsid w:val="00667BEA"/>
    <w:rsid w:val="006A105D"/>
    <w:rsid w:val="006A2788"/>
    <w:rsid w:val="006A58BF"/>
    <w:rsid w:val="006D1ADA"/>
    <w:rsid w:val="006D5C3A"/>
    <w:rsid w:val="006D5DA3"/>
    <w:rsid w:val="006D7726"/>
    <w:rsid w:val="006E1011"/>
    <w:rsid w:val="006E1491"/>
    <w:rsid w:val="006E5FF8"/>
    <w:rsid w:val="006F152D"/>
    <w:rsid w:val="006F2E39"/>
    <w:rsid w:val="006F3DAD"/>
    <w:rsid w:val="00700F51"/>
    <w:rsid w:val="00702475"/>
    <w:rsid w:val="0071282E"/>
    <w:rsid w:val="007144AA"/>
    <w:rsid w:val="0072066E"/>
    <w:rsid w:val="0073006B"/>
    <w:rsid w:val="00737DF9"/>
    <w:rsid w:val="00756D54"/>
    <w:rsid w:val="00766510"/>
    <w:rsid w:val="0077119C"/>
    <w:rsid w:val="007825F1"/>
    <w:rsid w:val="0079471A"/>
    <w:rsid w:val="00794A40"/>
    <w:rsid w:val="007B1A56"/>
    <w:rsid w:val="007B46A3"/>
    <w:rsid w:val="007B521A"/>
    <w:rsid w:val="007D01B2"/>
    <w:rsid w:val="007E3217"/>
    <w:rsid w:val="00801EE3"/>
    <w:rsid w:val="00811DE4"/>
    <w:rsid w:val="00815E51"/>
    <w:rsid w:val="008176AE"/>
    <w:rsid w:val="008261FB"/>
    <w:rsid w:val="008643AF"/>
    <w:rsid w:val="0087492C"/>
    <w:rsid w:val="00896E3B"/>
    <w:rsid w:val="008A19F6"/>
    <w:rsid w:val="008B3C83"/>
    <w:rsid w:val="008D1064"/>
    <w:rsid w:val="008D2FBC"/>
    <w:rsid w:val="008D37DA"/>
    <w:rsid w:val="008D602E"/>
    <w:rsid w:val="008E53D2"/>
    <w:rsid w:val="00911608"/>
    <w:rsid w:val="0092597F"/>
    <w:rsid w:val="00951ACC"/>
    <w:rsid w:val="0095461B"/>
    <w:rsid w:val="00963EBF"/>
    <w:rsid w:val="009908C6"/>
    <w:rsid w:val="009A0DE5"/>
    <w:rsid w:val="009D1A1D"/>
    <w:rsid w:val="009D676D"/>
    <w:rsid w:val="009D7801"/>
    <w:rsid w:val="009F739C"/>
    <w:rsid w:val="00A00052"/>
    <w:rsid w:val="00A025F5"/>
    <w:rsid w:val="00A21FE7"/>
    <w:rsid w:val="00A53DB1"/>
    <w:rsid w:val="00A75685"/>
    <w:rsid w:val="00A83431"/>
    <w:rsid w:val="00AB59A7"/>
    <w:rsid w:val="00AC6E7A"/>
    <w:rsid w:val="00AD577A"/>
    <w:rsid w:val="00AD6704"/>
    <w:rsid w:val="00AF36F2"/>
    <w:rsid w:val="00B51221"/>
    <w:rsid w:val="00B65E12"/>
    <w:rsid w:val="00B70C29"/>
    <w:rsid w:val="00B80622"/>
    <w:rsid w:val="00B873BD"/>
    <w:rsid w:val="00B97B48"/>
    <w:rsid w:val="00BA0346"/>
    <w:rsid w:val="00BC54BD"/>
    <w:rsid w:val="00BE1E06"/>
    <w:rsid w:val="00BE7466"/>
    <w:rsid w:val="00C0687C"/>
    <w:rsid w:val="00C07C36"/>
    <w:rsid w:val="00C16E14"/>
    <w:rsid w:val="00C241E0"/>
    <w:rsid w:val="00C2432F"/>
    <w:rsid w:val="00C42327"/>
    <w:rsid w:val="00C452E6"/>
    <w:rsid w:val="00C555BC"/>
    <w:rsid w:val="00C662F7"/>
    <w:rsid w:val="00CA0531"/>
    <w:rsid w:val="00CC0FFC"/>
    <w:rsid w:val="00CC2897"/>
    <w:rsid w:val="00CD058A"/>
    <w:rsid w:val="00CE1E15"/>
    <w:rsid w:val="00CF31D3"/>
    <w:rsid w:val="00D25BBF"/>
    <w:rsid w:val="00D3026F"/>
    <w:rsid w:val="00D32667"/>
    <w:rsid w:val="00D45C34"/>
    <w:rsid w:val="00D45C7E"/>
    <w:rsid w:val="00D60599"/>
    <w:rsid w:val="00D6316B"/>
    <w:rsid w:val="00D63E90"/>
    <w:rsid w:val="00D8219C"/>
    <w:rsid w:val="00D848CD"/>
    <w:rsid w:val="00DA55BB"/>
    <w:rsid w:val="00DA70C2"/>
    <w:rsid w:val="00DB49E9"/>
    <w:rsid w:val="00DC2FE1"/>
    <w:rsid w:val="00DD1AA9"/>
    <w:rsid w:val="00DD735B"/>
    <w:rsid w:val="00DF157E"/>
    <w:rsid w:val="00E02560"/>
    <w:rsid w:val="00E06212"/>
    <w:rsid w:val="00E310A8"/>
    <w:rsid w:val="00E36E03"/>
    <w:rsid w:val="00E6364A"/>
    <w:rsid w:val="00E87BA9"/>
    <w:rsid w:val="00E9151D"/>
    <w:rsid w:val="00E95795"/>
    <w:rsid w:val="00EB08DE"/>
    <w:rsid w:val="00EB39FC"/>
    <w:rsid w:val="00EC08F9"/>
    <w:rsid w:val="00EF2D65"/>
    <w:rsid w:val="00F21342"/>
    <w:rsid w:val="00F3538C"/>
    <w:rsid w:val="00F4482F"/>
    <w:rsid w:val="00F55E67"/>
    <w:rsid w:val="00F94817"/>
    <w:rsid w:val="00FA5717"/>
    <w:rsid w:val="00FB53A3"/>
    <w:rsid w:val="00FC08F8"/>
    <w:rsid w:val="00FD0075"/>
    <w:rsid w:val="00FF46D0"/>
    <w:rsid w:val="0EF93B31"/>
    <w:rsid w:val="0F097C28"/>
    <w:rsid w:val="228672FB"/>
    <w:rsid w:val="24B34165"/>
    <w:rsid w:val="28FF38E3"/>
    <w:rsid w:val="2CFB1D13"/>
    <w:rsid w:val="33A1120E"/>
    <w:rsid w:val="3F8F1F5A"/>
    <w:rsid w:val="54524247"/>
    <w:rsid w:val="5AE0698C"/>
    <w:rsid w:val="6C992E92"/>
    <w:rsid w:val="75501EF4"/>
    <w:rsid w:val="7A8D1F3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widowControl/>
      <w:tabs>
        <w:tab w:val="left" w:pos="992"/>
      </w:tabs>
      <w:spacing w:before="140" w:line="220" w:lineRule="atLeast"/>
      <w:ind w:left="992" w:hanging="567"/>
      <w:jc w:val="left"/>
      <w:outlineLvl w:val="1"/>
    </w:pPr>
    <w:rPr>
      <w:rFonts w:ascii="Arial" w:hAnsi="Arial"/>
      <w:b/>
      <w:spacing w:val="-4"/>
      <w:kern w:val="28"/>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link w:val="4"/>
    <w:qFormat/>
    <w:uiPriority w:val="99"/>
    <w:rPr>
      <w:kern w:val="2"/>
      <w:sz w:val="18"/>
      <w:szCs w:val="18"/>
    </w:rPr>
  </w:style>
  <w:style w:type="character" w:customStyle="1" w:styleId="12">
    <w:name w:val="批注框文本 Char"/>
    <w:basedOn w:val="9"/>
    <w:link w:val="3"/>
    <w:qFormat/>
    <w:uiPriority w:val="0"/>
    <w:rPr>
      <w:kern w:val="2"/>
      <w:sz w:val="18"/>
      <w:szCs w:val="18"/>
    </w:rPr>
  </w:style>
  <w:style w:type="character" w:customStyle="1" w:styleId="13">
    <w:name w:val="NormalCharacter"/>
    <w:semiHidden/>
    <w:qFormat/>
    <w:uiPriority w:val="0"/>
  </w:style>
  <w:style w:type="character" w:customStyle="1" w:styleId="14">
    <w:name w:val="标题 2 Char"/>
    <w:basedOn w:val="9"/>
    <w:link w:val="2"/>
    <w:qFormat/>
    <w:uiPriority w:val="0"/>
    <w:rPr>
      <w:rFonts w:ascii="Arial" w:hAnsi="Arial"/>
      <w:b/>
      <w:spacing w:val="-4"/>
      <w:kern w:val="28"/>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3&#27169;&#26495;\&#20852;&#24066;&#24220;&#21150;&#209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兴市府办函</Template>
  <Company>CHINA</Company>
  <Pages>2</Pages>
  <Words>196</Words>
  <Characters>1121</Characters>
  <Lines>9</Lines>
  <Paragraphs>2</Paragraphs>
  <TotalTime>12</TotalTime>
  <ScaleCrop>false</ScaleCrop>
  <LinksUpToDate>false</LinksUpToDate>
  <CharactersWithSpaces>1315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2025-07-02T09:51:00Z</dcterms:created>
  <dc:creator>LENOVO</dc:creator>
  <cp:lastModifiedBy>WPS_903279096</cp:lastModifiedBy>
  <cp:lastPrinted>2025-07-14T02:22:00Z</cp:lastPrinted>
  <dcterms:modified xsi:type="dcterms:W3CDTF">2025-08-20T03:43:11Z</dcterms:modified>
  <dc:title>兴市府函〔2010〕号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KSOTemplateDocerSaveRecord">
    <vt:lpwstr>eyJoZGlkIjoiYjEyNWM0MDVjNzEyODM1NWM0NGY3MDNlMTgyNWVhZGQifQ==</vt:lpwstr>
  </property>
  <property fmtid="{D5CDD505-2E9C-101B-9397-08002B2CF9AE}" pid="4" name="ICV">
    <vt:lpwstr>FBF1D128505B41D0B1B60C4DFA0E48F3_13</vt:lpwstr>
  </property>
</Properties>
</file>