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04375">
      <w:pPr>
        <w:spacing w:line="360" w:lineRule="auto"/>
        <w:jc w:val="center"/>
        <w:outlineLvl w:val="1"/>
        <w:rPr>
          <w:rFonts w:hint="default" w:ascii="宋体" w:hAnsi="宋体" w:eastAsia="宋体" w:cs="宋体"/>
          <w:b/>
          <w:sz w:val="30"/>
          <w:szCs w:val="30"/>
          <w:lang w:val="en-US"/>
        </w:rPr>
      </w:pPr>
      <w:bookmarkStart w:id="0" w:name="_Toc15339"/>
      <w:r>
        <w:rPr>
          <w:rFonts w:hint="eastAsia" w:ascii="宋体" w:hAnsi="宋体" w:eastAsia="宋体" w:cs="宋体"/>
          <w:b/>
          <w:sz w:val="30"/>
          <w:szCs w:val="30"/>
          <w:u w:val="single"/>
          <w:lang w:eastAsia="zh-CN"/>
        </w:rPr>
        <w:t>省道S226线兴宁市妇幼保健院至高速公路兴宁东出口段改建工程涉及三家通信运营单位通信管线迁移工程</w:t>
      </w:r>
      <w:bookmarkEnd w:id="0"/>
      <w:r>
        <w:rPr>
          <w:rFonts w:hint="eastAsia" w:ascii="宋体" w:hAnsi="宋体" w:cs="宋体"/>
          <w:b/>
          <w:sz w:val="30"/>
          <w:szCs w:val="30"/>
          <w:u w:val="single"/>
          <w:lang w:val="en-US" w:eastAsia="zh-CN"/>
        </w:rPr>
        <w:t xml:space="preserve"> 邀请招标公告</w:t>
      </w:r>
    </w:p>
    <w:p w14:paraId="0FA34E76">
      <w:pPr>
        <w:adjustRightInd w:val="0"/>
        <w:snapToGrid w:val="0"/>
        <w:spacing w:line="360" w:lineRule="auto"/>
        <w:rPr>
          <w:rFonts w:hint="eastAsia" w:ascii="宋体" w:hAnsi="宋体" w:eastAsia="宋体" w:cs="宋体"/>
          <w:sz w:val="24"/>
        </w:rPr>
      </w:pPr>
    </w:p>
    <w:p w14:paraId="4DAC702C">
      <w:pPr>
        <w:keepNext w:val="0"/>
        <w:keepLines w:val="0"/>
        <w:pageBreakBefore w:val="0"/>
        <w:kinsoku/>
        <w:wordWrap/>
        <w:overflowPunct/>
        <w:topLinePunct w:val="0"/>
        <w:bidi w:val="0"/>
        <w:adjustRightInd w:val="0"/>
        <w:snapToGrid w:val="0"/>
        <w:spacing w:before="156" w:beforeLines="50" w:line="336" w:lineRule="auto"/>
        <w:textAlignment w:val="auto"/>
        <w:outlineLvl w:val="1"/>
        <w:rPr>
          <w:rFonts w:hint="eastAsia" w:ascii="宋体" w:hAnsi="宋体" w:eastAsia="宋体" w:cs="宋体"/>
          <w:b/>
          <w:sz w:val="24"/>
        </w:rPr>
      </w:pPr>
      <w:bookmarkStart w:id="1" w:name="_Toc13540"/>
      <w:r>
        <w:rPr>
          <w:rFonts w:hint="eastAsia" w:ascii="宋体" w:hAnsi="宋体" w:eastAsia="宋体" w:cs="宋体"/>
          <w:b/>
          <w:sz w:val="24"/>
        </w:rPr>
        <w:t>1、招标条件</w:t>
      </w:r>
      <w:bookmarkEnd w:id="1"/>
    </w:p>
    <w:p w14:paraId="056111E3">
      <w:pPr>
        <w:keepNext w:val="0"/>
        <w:keepLines w:val="0"/>
        <w:pageBreakBefore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本招标项目</w:t>
      </w:r>
      <w:r>
        <w:rPr>
          <w:rFonts w:hint="eastAsia" w:ascii="宋体" w:hAnsi="宋体" w:eastAsia="宋体" w:cs="宋体"/>
          <w:b w:val="0"/>
          <w:bCs w:val="0"/>
          <w:kern w:val="0"/>
          <w:sz w:val="24"/>
          <w:u w:val="single"/>
          <w:lang w:eastAsia="zh-CN"/>
        </w:rPr>
        <w:t>省道S226线兴宁市妇幼保健院至高速公路兴宁东出口段改建工程涉及三家通信运营单位通信管线迁移工程</w:t>
      </w:r>
      <w:r>
        <w:rPr>
          <w:rFonts w:hint="eastAsia" w:ascii="宋体" w:hAnsi="宋体" w:eastAsia="宋体" w:cs="宋体"/>
          <w:b w:val="0"/>
          <w:bCs w:val="0"/>
          <w:color w:val="auto"/>
          <w:sz w:val="24"/>
        </w:rPr>
        <w:t>已</w:t>
      </w:r>
      <w:r>
        <w:rPr>
          <w:rFonts w:hint="eastAsia" w:ascii="宋体" w:hAnsi="宋体" w:eastAsia="宋体" w:cs="宋体"/>
          <w:b w:val="0"/>
          <w:bCs w:val="0"/>
          <w:color w:val="auto"/>
          <w:sz w:val="24"/>
          <w:lang w:val="en-US" w:eastAsia="zh-CN"/>
        </w:rPr>
        <w:t>经</w:t>
      </w:r>
      <w:r>
        <w:rPr>
          <w:rFonts w:hint="eastAsia" w:ascii="宋体" w:hAnsi="宋体" w:eastAsia="宋体" w:cs="宋体"/>
          <w:b w:val="0"/>
          <w:bCs w:val="0"/>
          <w:color w:val="auto"/>
          <w:sz w:val="24"/>
        </w:rPr>
        <w:t>批准</w:t>
      </w:r>
      <w:r>
        <w:rPr>
          <w:rFonts w:hint="eastAsia" w:ascii="宋体" w:hAnsi="宋体" w:eastAsia="宋体" w:cs="宋体"/>
          <w:b w:val="0"/>
          <w:bCs w:val="0"/>
          <w:sz w:val="24"/>
        </w:rPr>
        <w:t>建设，建设单位为</w:t>
      </w:r>
      <w:r>
        <w:rPr>
          <w:rFonts w:hint="eastAsia" w:ascii="宋体" w:hAnsi="宋体" w:eastAsia="宋体" w:cs="宋体"/>
          <w:b w:val="0"/>
          <w:bCs w:val="0"/>
          <w:kern w:val="0"/>
          <w:sz w:val="24"/>
          <w:u w:val="single"/>
          <w:lang w:eastAsia="zh-CN"/>
        </w:rPr>
        <w:t>兴宁市公路事务中心</w:t>
      </w:r>
      <w:r>
        <w:rPr>
          <w:rFonts w:hint="eastAsia" w:ascii="宋体" w:hAnsi="宋体" w:eastAsia="宋体" w:cs="宋体"/>
          <w:b w:val="0"/>
          <w:bCs w:val="0"/>
          <w:sz w:val="24"/>
        </w:rPr>
        <w:t>，建设资</w:t>
      </w:r>
      <w:r>
        <w:rPr>
          <w:rFonts w:hint="eastAsia" w:ascii="宋体" w:hAnsi="宋体" w:eastAsia="宋体" w:cs="宋体"/>
          <w:b w:val="0"/>
          <w:bCs w:val="0"/>
          <w:color w:val="auto"/>
          <w:sz w:val="24"/>
        </w:rPr>
        <w:t>金来自</w:t>
      </w:r>
      <w:r>
        <w:rPr>
          <w:rFonts w:hint="eastAsia" w:ascii="宋体" w:hAnsi="宋体" w:eastAsia="宋体" w:cs="宋体"/>
          <w:b w:val="0"/>
          <w:bCs w:val="0"/>
          <w:color w:val="auto"/>
          <w:kern w:val="0"/>
          <w:sz w:val="24"/>
          <w:u w:val="single"/>
          <w:lang w:eastAsia="zh-CN"/>
        </w:rPr>
        <w:t>资金除上级按标准补助外，其余资金由兴宁市自筹解决</w:t>
      </w:r>
      <w:r>
        <w:rPr>
          <w:rFonts w:hint="eastAsia" w:ascii="宋体" w:hAnsi="宋体" w:eastAsia="宋体" w:cs="宋体"/>
          <w:b w:val="0"/>
          <w:bCs w:val="0"/>
          <w:sz w:val="24"/>
        </w:rPr>
        <w:t>，招标人为</w:t>
      </w:r>
      <w:r>
        <w:rPr>
          <w:rFonts w:hint="eastAsia" w:ascii="宋体" w:hAnsi="宋体" w:eastAsia="宋体" w:cs="宋体"/>
          <w:b w:val="0"/>
          <w:bCs w:val="0"/>
          <w:kern w:val="0"/>
          <w:sz w:val="24"/>
          <w:u w:val="single"/>
          <w:lang w:eastAsia="zh-CN"/>
        </w:rPr>
        <w:t>兴宁市公路事务中心</w:t>
      </w:r>
      <w:r>
        <w:rPr>
          <w:rFonts w:hint="eastAsia" w:ascii="宋体" w:hAnsi="宋体" w:eastAsia="宋体" w:cs="宋体"/>
          <w:b w:val="0"/>
          <w:bCs w:val="0"/>
          <w:sz w:val="24"/>
        </w:rPr>
        <w:t>。项目已具备招标条件，现邀请你单位参加该项目的投标</w:t>
      </w:r>
      <w:r>
        <w:rPr>
          <w:rFonts w:hint="eastAsia" w:ascii="宋体" w:hAnsi="宋体" w:eastAsia="宋体" w:cs="宋体"/>
          <w:b w:val="0"/>
          <w:bCs w:val="0"/>
          <w:color w:val="000000"/>
          <w:sz w:val="24"/>
        </w:rPr>
        <w:t>。</w:t>
      </w:r>
    </w:p>
    <w:p w14:paraId="29BBCC5A">
      <w:pPr>
        <w:keepNext w:val="0"/>
        <w:keepLines w:val="0"/>
        <w:pageBreakBefore w:val="0"/>
        <w:kinsoku/>
        <w:wordWrap/>
        <w:overflowPunct/>
        <w:topLinePunct w:val="0"/>
        <w:bidi w:val="0"/>
        <w:adjustRightInd w:val="0"/>
        <w:snapToGrid w:val="0"/>
        <w:spacing w:before="156" w:beforeLines="50" w:line="336" w:lineRule="auto"/>
        <w:textAlignment w:val="auto"/>
        <w:outlineLvl w:val="1"/>
        <w:rPr>
          <w:rFonts w:hint="eastAsia" w:ascii="宋体" w:hAnsi="宋体" w:eastAsia="宋体" w:cs="宋体"/>
          <w:b/>
          <w:sz w:val="24"/>
        </w:rPr>
      </w:pPr>
      <w:bookmarkStart w:id="2" w:name="_Toc12028"/>
      <w:r>
        <w:rPr>
          <w:rFonts w:hint="eastAsia" w:ascii="宋体" w:hAnsi="宋体" w:eastAsia="宋体" w:cs="宋体"/>
          <w:b/>
          <w:sz w:val="24"/>
        </w:rPr>
        <w:t>2、</w:t>
      </w:r>
      <w:r>
        <w:rPr>
          <w:rFonts w:hint="eastAsia" w:ascii="宋体" w:hAnsi="宋体" w:eastAsia="宋体" w:cs="宋体"/>
          <w:b/>
          <w:kern w:val="0"/>
          <w:sz w:val="24"/>
        </w:rPr>
        <w:t>项目概况与招标范围</w:t>
      </w:r>
      <w:bookmarkEnd w:id="2"/>
    </w:p>
    <w:p w14:paraId="1EBC37FF">
      <w:pPr>
        <w:keepNext w:val="0"/>
        <w:keepLines w:val="0"/>
        <w:pageBreakBefore w:val="0"/>
        <w:widowControl/>
        <w:kinsoku/>
        <w:wordWrap/>
        <w:overflowPunct/>
        <w:topLinePunct w:val="0"/>
        <w:bidi w:val="0"/>
        <w:snapToGrid w:val="0"/>
        <w:spacing w:line="336" w:lineRule="auto"/>
        <w:ind w:firstLine="480" w:firstLineChars="200"/>
        <w:jc w:val="left"/>
        <w:textAlignment w:val="auto"/>
        <w:rPr>
          <w:rFonts w:hint="eastAsia" w:ascii="宋体" w:hAnsi="宋体" w:eastAsia="宋体" w:cs="宋体"/>
          <w:bCs/>
          <w:kern w:val="0"/>
          <w:sz w:val="24"/>
          <w:u w:val="single"/>
          <w:lang w:eastAsia="zh-CN"/>
        </w:rPr>
      </w:pPr>
      <w:r>
        <w:rPr>
          <w:rFonts w:hint="eastAsia" w:ascii="宋体" w:hAnsi="宋体" w:eastAsia="宋体" w:cs="宋体"/>
          <w:bCs/>
          <w:kern w:val="0"/>
          <w:sz w:val="24"/>
        </w:rPr>
        <w:t>2.1 工程规模及内容：</w:t>
      </w:r>
      <w:r>
        <w:rPr>
          <w:rFonts w:hint="eastAsia" w:ascii="宋体" w:hAnsi="宋体" w:eastAsia="宋体" w:cs="宋体"/>
          <w:bCs/>
          <w:kern w:val="0"/>
          <w:sz w:val="24"/>
          <w:u w:val="single"/>
          <w:lang w:eastAsia="zh-CN"/>
        </w:rPr>
        <w:t>新建通信公共电杆及2条公共钢绞线。新建6孔PVC通信公共管道、新建通信人手孔、过桥接管箱。拆除混凝土电杆、拆除原有吊线31.904公里，整治零乱通信线路等。</w:t>
      </w:r>
    </w:p>
    <w:p w14:paraId="7539259F">
      <w:pPr>
        <w:keepNext w:val="0"/>
        <w:keepLines w:val="0"/>
        <w:pageBreakBefore w:val="0"/>
        <w:widowControl/>
        <w:kinsoku/>
        <w:wordWrap/>
        <w:overflowPunct/>
        <w:topLinePunct w:val="0"/>
        <w:bidi w:val="0"/>
        <w:snapToGrid w:val="0"/>
        <w:spacing w:line="336" w:lineRule="auto"/>
        <w:ind w:firstLine="480" w:firstLineChars="200"/>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rPr>
        <w:t>2.2 招标范围：</w:t>
      </w:r>
      <w:r>
        <w:rPr>
          <w:rFonts w:hint="eastAsia" w:ascii="宋体" w:hAnsi="宋体" w:eastAsia="宋体" w:cs="宋体"/>
          <w:bCs/>
          <w:kern w:val="0"/>
          <w:sz w:val="24"/>
          <w:u w:val="single"/>
        </w:rPr>
        <w:t>通信管线迁移</w:t>
      </w:r>
      <w:r>
        <w:rPr>
          <w:rFonts w:hint="eastAsia" w:ascii="宋体" w:hAnsi="宋体" w:eastAsia="宋体" w:cs="宋体"/>
          <w:bCs/>
          <w:kern w:val="0"/>
          <w:sz w:val="24"/>
          <w:highlight w:val="none"/>
          <w:u w:val="single"/>
        </w:rPr>
        <w:t>工程（按设计文件内容及工程量清单）</w:t>
      </w:r>
      <w:r>
        <w:rPr>
          <w:rFonts w:hint="eastAsia" w:ascii="宋体" w:hAnsi="宋体" w:eastAsia="宋体" w:cs="宋体"/>
          <w:bCs/>
          <w:kern w:val="0"/>
          <w:sz w:val="24"/>
          <w:highlight w:val="none"/>
        </w:rPr>
        <w:t>。</w:t>
      </w:r>
    </w:p>
    <w:p w14:paraId="6516CFAA">
      <w:pPr>
        <w:keepNext w:val="0"/>
        <w:keepLines w:val="0"/>
        <w:pageBreakBefore w:val="0"/>
        <w:widowControl/>
        <w:kinsoku/>
        <w:wordWrap/>
        <w:overflowPunct/>
        <w:topLinePunct w:val="0"/>
        <w:bidi w:val="0"/>
        <w:snapToGrid w:val="0"/>
        <w:spacing w:line="336" w:lineRule="auto"/>
        <w:ind w:firstLine="480" w:firstLineChars="200"/>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2.3 招标控制价：</w:t>
      </w:r>
      <w:r>
        <w:rPr>
          <w:rFonts w:hint="eastAsia" w:ascii="宋体" w:hAnsi="宋体" w:eastAsia="宋体" w:cs="宋体"/>
          <w:bCs/>
          <w:kern w:val="0"/>
          <w:sz w:val="24"/>
          <w:highlight w:val="none"/>
          <w:u w:val="single"/>
          <w:lang w:eastAsia="zh-CN"/>
        </w:rPr>
        <w:t>3972980.86</w:t>
      </w:r>
      <w:r>
        <w:rPr>
          <w:rFonts w:hint="eastAsia" w:ascii="宋体" w:hAnsi="宋体" w:eastAsia="宋体" w:cs="宋体"/>
          <w:bCs/>
          <w:kern w:val="0"/>
          <w:sz w:val="24"/>
          <w:highlight w:val="none"/>
          <w:u w:val="single"/>
        </w:rPr>
        <w:t>元</w:t>
      </w:r>
      <w:r>
        <w:rPr>
          <w:rFonts w:hint="eastAsia" w:ascii="宋体" w:hAnsi="宋体" w:eastAsia="宋体" w:cs="宋体"/>
          <w:bCs/>
          <w:kern w:val="0"/>
          <w:sz w:val="24"/>
          <w:highlight w:val="none"/>
        </w:rPr>
        <w:t>。</w:t>
      </w:r>
    </w:p>
    <w:p w14:paraId="3B94DEA9">
      <w:pPr>
        <w:keepNext w:val="0"/>
        <w:keepLines w:val="0"/>
        <w:pageBreakBefore w:val="0"/>
        <w:widowControl/>
        <w:kinsoku/>
        <w:wordWrap/>
        <w:overflowPunct/>
        <w:topLinePunct w:val="0"/>
        <w:bidi w:val="0"/>
        <w:snapToGrid w:val="0"/>
        <w:spacing w:line="336" w:lineRule="auto"/>
        <w:ind w:firstLine="480" w:firstLineChars="200"/>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2.4 工程地点：</w:t>
      </w:r>
      <w:r>
        <w:rPr>
          <w:rFonts w:hint="eastAsia" w:ascii="宋体" w:hAnsi="宋体" w:eastAsia="宋体" w:cs="宋体"/>
          <w:bCs/>
          <w:kern w:val="0"/>
          <w:sz w:val="24"/>
          <w:highlight w:val="none"/>
          <w:u w:val="single"/>
          <w:lang w:eastAsia="zh-CN"/>
        </w:rPr>
        <w:t>兴宁市妇幼保健院至高速公路兴宁东出口段</w:t>
      </w:r>
      <w:r>
        <w:rPr>
          <w:rFonts w:hint="eastAsia" w:ascii="宋体" w:hAnsi="宋体" w:eastAsia="宋体" w:cs="宋体"/>
          <w:bCs/>
          <w:kern w:val="0"/>
          <w:sz w:val="24"/>
          <w:highlight w:val="none"/>
        </w:rPr>
        <w:t>。</w:t>
      </w:r>
    </w:p>
    <w:p w14:paraId="6F79D0D1">
      <w:pPr>
        <w:keepNext w:val="0"/>
        <w:keepLines w:val="0"/>
        <w:pageBreakBefore w:val="0"/>
        <w:widowControl/>
        <w:kinsoku/>
        <w:wordWrap/>
        <w:overflowPunct/>
        <w:topLinePunct w:val="0"/>
        <w:bidi w:val="0"/>
        <w:snapToGrid w:val="0"/>
        <w:spacing w:line="336" w:lineRule="auto"/>
        <w:ind w:firstLine="480" w:firstLineChars="200"/>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2.5 建设工期：</w:t>
      </w:r>
      <w:r>
        <w:rPr>
          <w:rFonts w:hint="eastAsia" w:ascii="宋体" w:hAnsi="宋体" w:eastAsia="宋体" w:cs="宋体"/>
          <w:bCs/>
          <w:kern w:val="0"/>
          <w:sz w:val="24"/>
          <w:highlight w:val="none"/>
          <w:u w:val="single"/>
          <w:lang w:val="en-US" w:eastAsia="zh-CN"/>
        </w:rPr>
        <w:t>4个月</w:t>
      </w:r>
      <w:r>
        <w:rPr>
          <w:rFonts w:hint="eastAsia" w:ascii="宋体" w:hAnsi="宋体" w:eastAsia="宋体" w:cs="宋体"/>
          <w:bCs/>
          <w:kern w:val="0"/>
          <w:sz w:val="24"/>
          <w:highlight w:val="none"/>
        </w:rPr>
        <w:t>。</w:t>
      </w:r>
    </w:p>
    <w:p w14:paraId="6EC3DABC">
      <w:pPr>
        <w:keepNext w:val="0"/>
        <w:keepLines w:val="0"/>
        <w:pageBreakBefore w:val="0"/>
        <w:widowControl/>
        <w:kinsoku/>
        <w:wordWrap/>
        <w:overflowPunct/>
        <w:topLinePunct w:val="0"/>
        <w:bidi w:val="0"/>
        <w:snapToGrid w:val="0"/>
        <w:spacing w:line="336" w:lineRule="auto"/>
        <w:ind w:firstLine="480" w:firstLineChars="200"/>
        <w:jc w:val="left"/>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2.6 承包方式：</w:t>
      </w:r>
      <w:r>
        <w:rPr>
          <w:rFonts w:hint="eastAsia" w:ascii="宋体" w:hAnsi="宋体" w:eastAsia="宋体" w:cs="宋体"/>
          <w:kern w:val="0"/>
          <w:sz w:val="24"/>
          <w:highlight w:val="none"/>
          <w:u w:val="single"/>
        </w:rPr>
        <w:t>按实结算（套用中标下浮率）</w:t>
      </w:r>
      <w:r>
        <w:rPr>
          <w:rFonts w:hint="eastAsia" w:ascii="宋体" w:hAnsi="宋体" w:eastAsia="宋体" w:cs="宋体"/>
          <w:bCs/>
          <w:kern w:val="0"/>
          <w:sz w:val="24"/>
          <w:highlight w:val="none"/>
        </w:rPr>
        <w:t>。</w:t>
      </w:r>
    </w:p>
    <w:p w14:paraId="10E929D1">
      <w:pPr>
        <w:keepNext w:val="0"/>
        <w:keepLines w:val="0"/>
        <w:pageBreakBefore w:val="0"/>
        <w:kinsoku/>
        <w:wordWrap/>
        <w:overflowPunct/>
        <w:topLinePunct w:val="0"/>
        <w:bidi w:val="0"/>
        <w:adjustRightInd w:val="0"/>
        <w:snapToGrid w:val="0"/>
        <w:spacing w:before="156" w:beforeLines="50" w:line="336" w:lineRule="auto"/>
        <w:textAlignment w:val="auto"/>
        <w:outlineLvl w:val="1"/>
        <w:rPr>
          <w:rFonts w:hint="eastAsia" w:ascii="宋体" w:hAnsi="宋体" w:eastAsia="宋体" w:cs="宋体"/>
          <w:b/>
          <w:sz w:val="24"/>
          <w:highlight w:val="none"/>
        </w:rPr>
      </w:pPr>
      <w:bookmarkStart w:id="3" w:name="_Toc6560"/>
      <w:r>
        <w:rPr>
          <w:rFonts w:hint="eastAsia" w:ascii="宋体" w:hAnsi="宋体" w:eastAsia="宋体" w:cs="宋体"/>
          <w:b/>
          <w:sz w:val="24"/>
          <w:highlight w:val="none"/>
        </w:rPr>
        <w:t>3、投标人资格要求</w:t>
      </w:r>
      <w:bookmarkEnd w:id="3"/>
    </w:p>
    <w:p w14:paraId="744BBA20">
      <w:pPr>
        <w:keepNext w:val="0"/>
        <w:keepLines w:val="0"/>
        <w:pageBreakBefore w:val="0"/>
        <w:kinsoku/>
        <w:wordWrap/>
        <w:overflowPunct/>
        <w:topLinePunct w:val="0"/>
        <w:bidi w:val="0"/>
        <w:adjustRightInd w:val="0"/>
        <w:snapToGrid w:val="0"/>
        <w:spacing w:line="336" w:lineRule="auto"/>
        <w:ind w:firstLine="488"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pacing w:val="2"/>
          <w:kern w:val="0"/>
          <w:sz w:val="24"/>
          <w:highlight w:val="none"/>
        </w:rPr>
        <w:t>3.1</w:t>
      </w:r>
      <w:r>
        <w:rPr>
          <w:rFonts w:hint="eastAsia" w:ascii="宋体" w:hAnsi="宋体" w:eastAsia="宋体" w:cs="宋体"/>
          <w:b w:val="0"/>
          <w:bCs w:val="0"/>
          <w:sz w:val="24"/>
          <w:highlight w:val="none"/>
        </w:rPr>
        <w:t>投标人须是在中华人民共和国境内注册的具有独立承担民事责任能力的法人或其他组织；【分支机构参与投标的，需提供具有法人资格的总公司出具的合法授权书（或提供在有效范围、有效时间内出具的授权书，多层授权关系证明文件须明晰并加盖相应授权公司公章），并同时提供总公司或授权公司的营业执照副本复印件，分支机构在具有法人资格的总公司授权后，可使用其总公司或授权公司的财务状况、人员信息、公司资质及业绩等信息；同一上级公司的两个分支机构不得同时参加投标。</w:t>
      </w:r>
    </w:p>
    <w:p w14:paraId="39C2229C">
      <w:pPr>
        <w:keepNext w:val="0"/>
        <w:keepLines w:val="0"/>
        <w:pageBreakBefore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3.2</w:t>
      </w:r>
      <w:r>
        <w:rPr>
          <w:rFonts w:hint="eastAsia" w:ascii="宋体" w:hAnsi="宋体" w:eastAsia="宋体" w:cs="宋体"/>
          <w:b w:val="0"/>
          <w:bCs w:val="0"/>
          <w:sz w:val="24"/>
          <w:highlight w:val="none"/>
        </w:rPr>
        <w:t>投标人须具有广东省安全技术防范系统设计、施工、维修资格证。</w:t>
      </w:r>
    </w:p>
    <w:p w14:paraId="16D80ED4">
      <w:pPr>
        <w:keepNext w:val="0"/>
        <w:keepLines w:val="0"/>
        <w:pageBreakBefore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3.3</w:t>
      </w:r>
      <w:r>
        <w:rPr>
          <w:rFonts w:hint="eastAsia" w:ascii="宋体" w:hAnsi="宋体" w:eastAsia="宋体" w:cs="宋体"/>
          <w:b w:val="0"/>
          <w:bCs w:val="0"/>
          <w:kern w:val="0"/>
          <w:sz w:val="24"/>
        </w:rPr>
        <w:t>本招标项目招标人对投标人的资格审查采用的方式：</w:t>
      </w:r>
      <w:r>
        <w:rPr>
          <w:rFonts w:hint="eastAsia" w:ascii="宋体" w:hAnsi="宋体" w:eastAsia="宋体" w:cs="宋体"/>
          <w:b w:val="0"/>
          <w:bCs w:val="0"/>
          <w:sz w:val="24"/>
          <w:u w:val="single"/>
        </w:rPr>
        <w:t>资格后审</w:t>
      </w:r>
      <w:r>
        <w:rPr>
          <w:rFonts w:hint="eastAsia" w:ascii="宋体" w:hAnsi="宋体" w:eastAsia="宋体" w:cs="宋体"/>
          <w:b w:val="0"/>
          <w:bCs w:val="0"/>
          <w:kern w:val="0"/>
          <w:sz w:val="24"/>
        </w:rPr>
        <w:t>。</w:t>
      </w:r>
    </w:p>
    <w:p w14:paraId="49D60049">
      <w:pPr>
        <w:keepNext w:val="0"/>
        <w:keepLines w:val="0"/>
        <w:pageBreakBefore w:val="0"/>
        <w:tabs>
          <w:tab w:val="left" w:pos="2500"/>
          <w:tab w:val="left" w:pos="3220"/>
        </w:tabs>
        <w:kinsoku/>
        <w:wordWrap/>
        <w:overflowPunct/>
        <w:topLinePunct w:val="0"/>
        <w:autoSpaceDE w:val="0"/>
        <w:autoSpaceDN w:val="0"/>
        <w:bidi w:val="0"/>
        <w:adjustRightInd w:val="0"/>
        <w:spacing w:line="336" w:lineRule="auto"/>
        <w:ind w:left="220" w:leftChars="105" w:right="65" w:firstLine="240" w:firstLineChars="100"/>
        <w:jc w:val="left"/>
        <w:textAlignment w:val="auto"/>
        <w:rPr>
          <w:rFonts w:hint="eastAsia" w:ascii="宋体" w:hAnsi="宋体" w:eastAsia="宋体" w:cs="宋体"/>
          <w:sz w:val="24"/>
        </w:rPr>
      </w:pPr>
      <w:r>
        <w:rPr>
          <w:rFonts w:hint="eastAsia" w:ascii="宋体" w:hAnsi="宋体" w:eastAsia="宋体" w:cs="宋体"/>
          <w:sz w:val="24"/>
        </w:rPr>
        <w:t>3.4 本次招标不接受联合体投标。</w:t>
      </w:r>
    </w:p>
    <w:p w14:paraId="177A50A9">
      <w:pPr>
        <w:keepNext w:val="0"/>
        <w:keepLines w:val="0"/>
        <w:pageBreakBefore w:val="0"/>
        <w:kinsoku/>
        <w:wordWrap/>
        <w:overflowPunct/>
        <w:topLinePunct w:val="0"/>
        <w:bidi w:val="0"/>
        <w:adjustRightInd w:val="0"/>
        <w:snapToGrid w:val="0"/>
        <w:spacing w:before="156" w:beforeLines="50" w:line="336" w:lineRule="auto"/>
        <w:textAlignment w:val="auto"/>
        <w:outlineLvl w:val="1"/>
        <w:rPr>
          <w:rFonts w:hint="eastAsia" w:ascii="宋体" w:hAnsi="宋体" w:eastAsia="宋体" w:cs="宋体"/>
          <w:b/>
          <w:sz w:val="24"/>
        </w:rPr>
      </w:pPr>
      <w:bookmarkStart w:id="4" w:name="_Toc30493"/>
      <w:r>
        <w:rPr>
          <w:rFonts w:hint="eastAsia" w:ascii="宋体" w:hAnsi="宋体" w:eastAsia="宋体" w:cs="宋体"/>
          <w:b/>
          <w:sz w:val="24"/>
        </w:rPr>
        <w:t>4、招标文件的获取</w:t>
      </w:r>
      <w:bookmarkEnd w:id="4"/>
    </w:p>
    <w:p w14:paraId="27DB8880">
      <w:pPr>
        <w:keepNext w:val="0"/>
        <w:keepLines w:val="0"/>
        <w:pageBreakBefore w:val="0"/>
        <w:tabs>
          <w:tab w:val="left" w:pos="2500"/>
          <w:tab w:val="left" w:pos="3220"/>
        </w:tabs>
        <w:kinsoku/>
        <w:wordWrap/>
        <w:overflowPunct/>
        <w:topLinePunct w:val="0"/>
        <w:autoSpaceDE w:val="0"/>
        <w:autoSpaceDN w:val="0"/>
        <w:bidi w:val="0"/>
        <w:adjustRightInd w:val="0"/>
        <w:spacing w:line="336" w:lineRule="auto"/>
        <w:ind w:right="65"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kern w:val="0"/>
          <w:sz w:val="24"/>
          <w:highlight w:val="none"/>
        </w:rPr>
        <w:t>4.1 投</w:t>
      </w:r>
      <w:r>
        <w:rPr>
          <w:rFonts w:hint="eastAsia" w:ascii="宋体" w:hAnsi="宋体" w:eastAsia="宋体" w:cs="宋体"/>
          <w:b w:val="0"/>
          <w:bCs w:val="0"/>
          <w:color w:val="auto"/>
          <w:kern w:val="0"/>
          <w:sz w:val="24"/>
          <w:highlight w:val="none"/>
        </w:rPr>
        <w:t>标人</w:t>
      </w:r>
      <w:r>
        <w:rPr>
          <w:rFonts w:hint="eastAsia" w:ascii="宋体" w:hAnsi="宋体" w:eastAsia="宋体" w:cs="宋体"/>
          <w:b w:val="0"/>
          <w:bCs w:val="0"/>
          <w:color w:val="auto"/>
          <w:sz w:val="24"/>
          <w:highlight w:val="none"/>
        </w:rPr>
        <w:t>于</w:t>
      </w:r>
      <w:r>
        <w:rPr>
          <w:rFonts w:hint="eastAsia" w:ascii="宋体" w:hAnsi="宋体" w:eastAsia="宋体" w:cs="宋体"/>
          <w:b w:val="0"/>
          <w:bCs w:val="0"/>
          <w:color w:val="auto"/>
          <w:sz w:val="24"/>
          <w:highlight w:val="none"/>
          <w:u w:val="single"/>
        </w:rPr>
        <w:t>202</w:t>
      </w:r>
      <w:r>
        <w:rPr>
          <w:rFonts w:hint="eastAsia" w:ascii="宋体" w:hAnsi="宋体" w:eastAsia="宋体" w:cs="宋体"/>
          <w:b w:val="0"/>
          <w:bCs w:val="0"/>
          <w:color w:val="auto"/>
          <w:sz w:val="24"/>
          <w:highlight w:val="none"/>
          <w:u w:val="single"/>
          <w:lang w:val="en-US" w:eastAsia="zh-CN"/>
        </w:rPr>
        <w:t>4</w:t>
      </w:r>
      <w:r>
        <w:rPr>
          <w:rFonts w:hint="eastAsia" w:ascii="宋体" w:hAnsi="宋体" w:eastAsia="宋体" w:cs="宋体"/>
          <w:b w:val="0"/>
          <w:bCs w:val="0"/>
          <w:color w:val="auto"/>
          <w:sz w:val="24"/>
          <w:highlight w:val="none"/>
          <w:u w:val="single"/>
        </w:rPr>
        <w:t>年</w:t>
      </w:r>
      <w:r>
        <w:rPr>
          <w:rFonts w:hint="eastAsia" w:ascii="宋体" w:hAnsi="宋体" w:eastAsia="宋体" w:cs="宋体"/>
          <w:b w:val="0"/>
          <w:bCs w:val="0"/>
          <w:color w:val="auto"/>
          <w:sz w:val="24"/>
          <w:highlight w:val="none"/>
          <w:u w:val="single"/>
          <w:lang w:val="en-US" w:eastAsia="zh-CN"/>
        </w:rPr>
        <w:t>04</w:t>
      </w:r>
      <w:r>
        <w:rPr>
          <w:rFonts w:hint="eastAsia" w:ascii="宋体" w:hAnsi="宋体" w:eastAsia="宋体" w:cs="宋体"/>
          <w:b w:val="0"/>
          <w:bCs w:val="0"/>
          <w:color w:val="auto"/>
          <w:sz w:val="24"/>
          <w:highlight w:val="none"/>
          <w:u w:val="single"/>
        </w:rPr>
        <w:t>月</w:t>
      </w:r>
      <w:r>
        <w:rPr>
          <w:rFonts w:hint="eastAsia" w:ascii="宋体" w:hAnsi="宋体" w:eastAsia="宋体" w:cs="宋体"/>
          <w:b w:val="0"/>
          <w:bCs w:val="0"/>
          <w:color w:val="auto"/>
          <w:sz w:val="24"/>
          <w:highlight w:val="none"/>
          <w:u w:val="single"/>
          <w:lang w:val="en-US" w:eastAsia="zh-CN"/>
        </w:rPr>
        <w:t>03</w:t>
      </w:r>
      <w:r>
        <w:rPr>
          <w:rFonts w:hint="eastAsia" w:ascii="宋体" w:hAnsi="宋体" w:eastAsia="宋体" w:cs="宋体"/>
          <w:b w:val="0"/>
          <w:bCs w:val="0"/>
          <w:color w:val="auto"/>
          <w:sz w:val="24"/>
          <w:highlight w:val="none"/>
          <w:u w:val="single"/>
        </w:rPr>
        <w:t>日至202</w:t>
      </w:r>
      <w:r>
        <w:rPr>
          <w:rFonts w:hint="eastAsia" w:ascii="宋体" w:hAnsi="宋体" w:eastAsia="宋体" w:cs="宋体"/>
          <w:b w:val="0"/>
          <w:bCs w:val="0"/>
          <w:color w:val="auto"/>
          <w:sz w:val="24"/>
          <w:highlight w:val="none"/>
          <w:u w:val="single"/>
          <w:lang w:val="en-US" w:eastAsia="zh-CN"/>
        </w:rPr>
        <w:t>4</w:t>
      </w:r>
      <w:r>
        <w:rPr>
          <w:rFonts w:hint="eastAsia" w:ascii="宋体" w:hAnsi="宋体" w:eastAsia="宋体" w:cs="宋体"/>
          <w:b w:val="0"/>
          <w:bCs w:val="0"/>
          <w:color w:val="auto"/>
          <w:sz w:val="24"/>
          <w:highlight w:val="none"/>
          <w:u w:val="single"/>
        </w:rPr>
        <w:t>年</w:t>
      </w:r>
      <w:r>
        <w:rPr>
          <w:rFonts w:hint="eastAsia" w:ascii="宋体" w:hAnsi="宋体" w:eastAsia="宋体" w:cs="宋体"/>
          <w:b w:val="0"/>
          <w:bCs w:val="0"/>
          <w:color w:val="auto"/>
          <w:sz w:val="24"/>
          <w:highlight w:val="none"/>
          <w:u w:val="single"/>
          <w:lang w:val="en-US" w:eastAsia="zh-CN"/>
        </w:rPr>
        <w:t>04</w:t>
      </w:r>
      <w:r>
        <w:rPr>
          <w:rFonts w:hint="eastAsia" w:ascii="宋体" w:hAnsi="宋体" w:eastAsia="宋体" w:cs="宋体"/>
          <w:b w:val="0"/>
          <w:bCs w:val="0"/>
          <w:color w:val="auto"/>
          <w:sz w:val="24"/>
          <w:highlight w:val="none"/>
          <w:u w:val="single"/>
        </w:rPr>
        <w:t>月</w:t>
      </w:r>
      <w:r>
        <w:rPr>
          <w:rFonts w:hint="eastAsia" w:ascii="宋体" w:hAnsi="宋体" w:eastAsia="宋体" w:cs="宋体"/>
          <w:b w:val="0"/>
          <w:bCs w:val="0"/>
          <w:color w:val="auto"/>
          <w:sz w:val="24"/>
          <w:highlight w:val="none"/>
          <w:u w:val="single"/>
          <w:lang w:val="en-US" w:eastAsia="zh-CN"/>
        </w:rPr>
        <w:t>10</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0</w:t>
      </w:r>
      <w:bookmarkStart w:id="9" w:name="_GoBack"/>
      <w:bookmarkEnd w:id="9"/>
      <w:r>
        <w:rPr>
          <w:rFonts w:hint="eastAsia" w:ascii="宋体" w:hAnsi="宋体" w:eastAsia="宋体" w:cs="宋体"/>
          <w:b w:val="0"/>
          <w:bCs w:val="0"/>
          <w:color w:val="auto"/>
          <w:sz w:val="24"/>
          <w:highlight w:val="none"/>
          <w:u w:val="single"/>
        </w:rPr>
        <w:t>9:00至11:00 ，15:00至17:00时（北京时间，下同）</w:t>
      </w:r>
      <w:r>
        <w:rPr>
          <w:rFonts w:hint="eastAsia" w:ascii="宋体" w:hAnsi="宋体" w:eastAsia="宋体" w:cs="宋体"/>
          <w:b w:val="0"/>
          <w:bCs w:val="0"/>
          <w:color w:val="auto"/>
          <w:sz w:val="24"/>
          <w:highlight w:val="none"/>
        </w:rPr>
        <w:t>到</w:t>
      </w:r>
      <w:r>
        <w:rPr>
          <w:rFonts w:hint="eastAsia" w:ascii="宋体" w:hAnsi="宋体" w:eastAsia="宋体" w:cs="宋体"/>
          <w:b w:val="0"/>
          <w:bCs w:val="0"/>
          <w:color w:val="auto"/>
          <w:sz w:val="24"/>
          <w:highlight w:val="none"/>
          <w:u w:val="single"/>
          <w:lang w:eastAsia="zh-CN"/>
        </w:rPr>
        <w:t>梅州市梅江区客都大道中合财富广场一号楼210-212号</w:t>
      </w:r>
      <w:r>
        <w:rPr>
          <w:rFonts w:hint="eastAsia" w:ascii="宋体" w:hAnsi="宋体" w:eastAsia="宋体" w:cs="宋体"/>
          <w:b w:val="0"/>
          <w:bCs w:val="0"/>
          <w:color w:val="auto"/>
          <w:sz w:val="24"/>
          <w:highlight w:val="none"/>
          <w:u w:val="single"/>
        </w:rPr>
        <w:t>（</w:t>
      </w:r>
      <w:r>
        <w:rPr>
          <w:rFonts w:hint="eastAsia" w:ascii="宋体" w:hAnsi="宋体" w:eastAsia="宋体" w:cs="宋体"/>
          <w:b w:val="0"/>
          <w:bCs w:val="0"/>
          <w:color w:val="auto"/>
          <w:sz w:val="24"/>
          <w:highlight w:val="none"/>
          <w:u w:val="single"/>
          <w:lang w:eastAsia="zh-CN"/>
        </w:rPr>
        <w:t>广东中乔招标代理有限公司</w:t>
      </w:r>
      <w:r>
        <w:rPr>
          <w:rFonts w:hint="eastAsia" w:ascii="宋体" w:hAnsi="宋体" w:eastAsia="宋体" w:cs="宋体"/>
          <w:b w:val="0"/>
          <w:bCs w:val="0"/>
          <w:color w:val="auto"/>
          <w:sz w:val="24"/>
          <w:highlight w:val="none"/>
          <w:u w:val="single"/>
        </w:rPr>
        <w:t>）</w:t>
      </w:r>
      <w:r>
        <w:rPr>
          <w:rFonts w:hint="eastAsia" w:ascii="宋体" w:hAnsi="宋体" w:eastAsia="宋体" w:cs="宋体"/>
          <w:b w:val="0"/>
          <w:bCs w:val="0"/>
          <w:color w:val="auto"/>
          <w:sz w:val="24"/>
          <w:highlight w:val="none"/>
        </w:rPr>
        <w:t>购买招标文件。</w:t>
      </w:r>
    </w:p>
    <w:p w14:paraId="7273C63A">
      <w:pPr>
        <w:keepNext w:val="0"/>
        <w:keepLines w:val="0"/>
        <w:pageBreakBefore w:val="0"/>
        <w:tabs>
          <w:tab w:val="left" w:pos="2500"/>
          <w:tab w:val="left" w:pos="3220"/>
        </w:tabs>
        <w:kinsoku/>
        <w:wordWrap/>
        <w:overflowPunct/>
        <w:topLinePunct w:val="0"/>
        <w:autoSpaceDE w:val="0"/>
        <w:autoSpaceDN w:val="0"/>
        <w:bidi w:val="0"/>
        <w:adjustRightInd w:val="0"/>
        <w:spacing w:line="336" w:lineRule="auto"/>
        <w:ind w:left="220" w:leftChars="105" w:right="65" w:firstLine="240" w:firstLineChars="1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4.2 招标文件及其他辅助资料工本费每套</w:t>
      </w:r>
      <w:r>
        <w:rPr>
          <w:rFonts w:hint="eastAsia" w:ascii="宋体" w:hAnsi="宋体" w:eastAsia="宋体" w:cs="宋体"/>
          <w:b w:val="0"/>
          <w:bCs w:val="0"/>
          <w:color w:val="auto"/>
          <w:kern w:val="0"/>
          <w:sz w:val="24"/>
          <w:highlight w:val="none"/>
          <w:u w:val="single"/>
          <w:lang w:val="en-US" w:eastAsia="zh-CN"/>
        </w:rPr>
        <w:t>3</w:t>
      </w:r>
      <w:r>
        <w:rPr>
          <w:rFonts w:hint="eastAsia" w:ascii="宋体" w:hAnsi="宋体" w:eastAsia="宋体" w:cs="宋体"/>
          <w:b w:val="0"/>
          <w:bCs w:val="0"/>
          <w:color w:val="auto"/>
          <w:kern w:val="0"/>
          <w:sz w:val="24"/>
          <w:highlight w:val="none"/>
          <w:u w:val="single"/>
        </w:rPr>
        <w:t>00</w:t>
      </w:r>
      <w:r>
        <w:rPr>
          <w:rFonts w:hint="eastAsia" w:ascii="宋体" w:hAnsi="宋体" w:eastAsia="宋体" w:cs="宋体"/>
          <w:b w:val="0"/>
          <w:bCs w:val="0"/>
          <w:color w:val="auto"/>
          <w:sz w:val="24"/>
          <w:highlight w:val="none"/>
        </w:rPr>
        <w:t>元，售后不退。</w:t>
      </w:r>
    </w:p>
    <w:p w14:paraId="1A5BAC71">
      <w:pPr>
        <w:keepNext w:val="0"/>
        <w:keepLines w:val="0"/>
        <w:pageBreakBefore w:val="0"/>
        <w:widowControl w:val="0"/>
        <w:tabs>
          <w:tab w:val="left" w:pos="2500"/>
          <w:tab w:val="left" w:pos="3220"/>
        </w:tabs>
        <w:kinsoku/>
        <w:wordWrap/>
        <w:overflowPunct/>
        <w:topLinePunct w:val="0"/>
        <w:autoSpaceDE w:val="0"/>
        <w:autoSpaceDN w:val="0"/>
        <w:bidi w:val="0"/>
        <w:adjustRightInd w:val="0"/>
        <w:snapToGrid/>
        <w:spacing w:line="336" w:lineRule="auto"/>
        <w:ind w:right="62"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获取招标文件需提供的资料（所有资料需加盖公章）：</w:t>
      </w:r>
    </w:p>
    <w:p w14:paraId="4E3DD2F7">
      <w:pPr>
        <w:keepNext w:val="0"/>
        <w:keepLines w:val="0"/>
        <w:pageBreakBefore w:val="0"/>
        <w:widowControl w:val="0"/>
        <w:tabs>
          <w:tab w:val="left" w:pos="2500"/>
          <w:tab w:val="left" w:pos="3220"/>
        </w:tabs>
        <w:kinsoku/>
        <w:wordWrap/>
        <w:overflowPunct/>
        <w:topLinePunct w:val="0"/>
        <w:autoSpaceDE w:val="0"/>
        <w:autoSpaceDN w:val="0"/>
        <w:bidi w:val="0"/>
        <w:adjustRightInd w:val="0"/>
        <w:snapToGrid/>
        <w:spacing w:line="336" w:lineRule="auto"/>
        <w:ind w:right="62"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①企业法人营业执照副本复印件；</w:t>
      </w:r>
    </w:p>
    <w:p w14:paraId="14860914">
      <w:pPr>
        <w:keepNext w:val="0"/>
        <w:keepLines w:val="0"/>
        <w:pageBreakBefore w:val="0"/>
        <w:widowControl w:val="0"/>
        <w:tabs>
          <w:tab w:val="left" w:pos="2500"/>
          <w:tab w:val="left" w:pos="3220"/>
        </w:tabs>
        <w:kinsoku/>
        <w:wordWrap/>
        <w:overflowPunct/>
        <w:topLinePunct w:val="0"/>
        <w:autoSpaceDE w:val="0"/>
        <w:autoSpaceDN w:val="0"/>
        <w:bidi w:val="0"/>
        <w:adjustRightInd w:val="0"/>
        <w:snapToGrid/>
        <w:spacing w:line="336" w:lineRule="auto"/>
        <w:ind w:right="62" w:firstLine="480" w:firstLineChars="200"/>
        <w:jc w:val="left"/>
        <w:textAlignment w:val="auto"/>
        <w:rPr>
          <w:rFonts w:hint="eastAsia" w:ascii="宋体" w:hAnsi="宋体" w:eastAsia="宋体" w:cs="宋体"/>
          <w:color w:val="auto"/>
          <w:sz w:val="24"/>
          <w:highlight w:val="none"/>
          <w:lang w:eastAsia="zh-CN"/>
        </w:rPr>
      </w:pPr>
      <w:bookmarkStart w:id="5" w:name="_Toc19925"/>
      <w:r>
        <w:rPr>
          <w:rFonts w:hint="eastAsia" w:ascii="宋体" w:hAnsi="宋体" w:eastAsia="宋体" w:cs="宋体"/>
          <w:color w:val="auto"/>
          <w:sz w:val="24"/>
          <w:highlight w:val="none"/>
        </w:rPr>
        <w:t>②确认通知（见附件）</w:t>
      </w:r>
      <w:r>
        <w:rPr>
          <w:rFonts w:hint="eastAsia" w:ascii="宋体" w:hAnsi="宋体" w:eastAsia="宋体" w:cs="宋体"/>
          <w:color w:val="auto"/>
          <w:sz w:val="24"/>
          <w:highlight w:val="none"/>
          <w:lang w:eastAsia="zh-CN"/>
        </w:rPr>
        <w:t>；</w:t>
      </w:r>
    </w:p>
    <w:p w14:paraId="14291E0E">
      <w:pPr>
        <w:keepNext w:val="0"/>
        <w:keepLines w:val="0"/>
        <w:pageBreakBefore w:val="0"/>
        <w:widowControl w:val="0"/>
        <w:tabs>
          <w:tab w:val="left" w:pos="2500"/>
          <w:tab w:val="left" w:pos="3220"/>
        </w:tabs>
        <w:kinsoku/>
        <w:wordWrap/>
        <w:overflowPunct/>
        <w:topLinePunct w:val="0"/>
        <w:autoSpaceDE w:val="0"/>
        <w:autoSpaceDN w:val="0"/>
        <w:bidi w:val="0"/>
        <w:adjustRightInd w:val="0"/>
        <w:snapToGrid/>
        <w:spacing w:line="336" w:lineRule="auto"/>
        <w:ind w:right="62"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③招标文件发售登记表（自行到广东中乔招标代理有限公司网站首页“常用文件下载”）</w:t>
      </w:r>
      <w:r>
        <w:rPr>
          <w:rFonts w:hint="eastAsia" w:ascii="宋体" w:hAnsi="宋体" w:eastAsia="宋体" w:cs="宋体"/>
          <w:color w:val="auto"/>
          <w:sz w:val="24"/>
          <w:highlight w:val="none"/>
          <w:lang w:eastAsia="zh-CN"/>
        </w:rPr>
        <w:t>。</w:t>
      </w:r>
    </w:p>
    <w:p w14:paraId="0A752F6B">
      <w:pPr>
        <w:keepNext w:val="0"/>
        <w:keepLines w:val="0"/>
        <w:pageBreakBefore w:val="0"/>
        <w:kinsoku/>
        <w:wordWrap/>
        <w:overflowPunct/>
        <w:topLinePunct w:val="0"/>
        <w:bidi w:val="0"/>
        <w:adjustRightInd w:val="0"/>
        <w:snapToGrid w:val="0"/>
        <w:spacing w:before="156" w:beforeLines="50" w:line="336" w:lineRule="auto"/>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5、投标文件的递交</w:t>
      </w:r>
      <w:bookmarkEnd w:id="5"/>
    </w:p>
    <w:p w14:paraId="15B706F5">
      <w:pPr>
        <w:keepNext w:val="0"/>
        <w:keepLines w:val="0"/>
        <w:pageBreakBefore w:val="0"/>
        <w:widowControl/>
        <w:kinsoku/>
        <w:wordWrap/>
        <w:overflowPunct/>
        <w:topLinePunct w:val="0"/>
        <w:bidi w:val="0"/>
        <w:snapToGrid w:val="0"/>
        <w:spacing w:line="336" w:lineRule="auto"/>
        <w:ind w:firstLine="480" w:firstLineChars="200"/>
        <w:jc w:val="left"/>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投标文件提交的截止时间为</w:t>
      </w:r>
      <w:r>
        <w:rPr>
          <w:rFonts w:hint="eastAsia" w:ascii="宋体" w:hAnsi="宋体" w:eastAsia="宋体" w:cs="宋体"/>
          <w:b w:val="0"/>
          <w:bCs w:val="0"/>
          <w:color w:val="auto"/>
          <w:sz w:val="24"/>
          <w:highlight w:val="none"/>
          <w:u w:val="single"/>
        </w:rPr>
        <w:t>202</w:t>
      </w:r>
      <w:r>
        <w:rPr>
          <w:rFonts w:hint="eastAsia" w:ascii="宋体" w:hAnsi="宋体" w:eastAsia="宋体" w:cs="宋体"/>
          <w:b w:val="0"/>
          <w:bCs w:val="0"/>
          <w:color w:val="auto"/>
          <w:sz w:val="24"/>
          <w:highlight w:val="none"/>
          <w:u w:val="single"/>
          <w:lang w:val="en-US" w:eastAsia="zh-CN"/>
        </w:rPr>
        <w:t>4</w:t>
      </w:r>
      <w:r>
        <w:rPr>
          <w:rFonts w:hint="eastAsia" w:ascii="宋体" w:hAnsi="宋体" w:eastAsia="宋体" w:cs="宋体"/>
          <w:b w:val="0"/>
          <w:bCs w:val="0"/>
          <w:color w:val="auto"/>
          <w:sz w:val="24"/>
          <w:highlight w:val="none"/>
          <w:u w:val="single"/>
        </w:rPr>
        <w:t>年</w:t>
      </w:r>
      <w:r>
        <w:rPr>
          <w:rFonts w:hint="eastAsia" w:ascii="宋体" w:hAnsi="宋体" w:eastAsia="宋体" w:cs="宋体"/>
          <w:b w:val="0"/>
          <w:bCs w:val="0"/>
          <w:color w:val="auto"/>
          <w:sz w:val="24"/>
          <w:highlight w:val="none"/>
          <w:u w:val="single"/>
          <w:lang w:val="en-US" w:eastAsia="zh-CN"/>
        </w:rPr>
        <w:t>04</w:t>
      </w:r>
      <w:r>
        <w:rPr>
          <w:rFonts w:hint="eastAsia" w:ascii="宋体" w:hAnsi="宋体" w:eastAsia="宋体" w:cs="宋体"/>
          <w:b w:val="0"/>
          <w:bCs w:val="0"/>
          <w:color w:val="auto"/>
          <w:sz w:val="24"/>
          <w:highlight w:val="none"/>
          <w:u w:val="single"/>
        </w:rPr>
        <w:t>月</w:t>
      </w:r>
      <w:r>
        <w:rPr>
          <w:rFonts w:hint="eastAsia" w:ascii="宋体" w:hAnsi="宋体" w:eastAsia="宋体" w:cs="宋体"/>
          <w:b w:val="0"/>
          <w:bCs w:val="0"/>
          <w:color w:val="auto"/>
          <w:sz w:val="24"/>
          <w:highlight w:val="none"/>
          <w:u w:val="single"/>
          <w:lang w:val="en-US" w:eastAsia="zh-CN"/>
        </w:rPr>
        <w:t>12</w:t>
      </w:r>
      <w:r>
        <w:rPr>
          <w:rFonts w:hint="eastAsia" w:ascii="宋体" w:hAnsi="宋体" w:eastAsia="宋体" w:cs="宋体"/>
          <w:b w:val="0"/>
          <w:bCs w:val="0"/>
          <w:color w:val="auto"/>
          <w:sz w:val="24"/>
          <w:highlight w:val="none"/>
          <w:u w:val="single"/>
        </w:rPr>
        <w:t>日</w:t>
      </w:r>
      <w:r>
        <w:rPr>
          <w:rFonts w:hint="eastAsia" w:ascii="宋体" w:hAnsi="宋体" w:eastAsia="宋体" w:cs="宋体"/>
          <w:b w:val="0"/>
          <w:bCs w:val="0"/>
          <w:color w:val="auto"/>
          <w:sz w:val="24"/>
          <w:highlight w:val="none"/>
          <w:u w:val="single"/>
          <w:lang w:val="en-US" w:eastAsia="zh-CN"/>
        </w:rPr>
        <w:t>09</w:t>
      </w:r>
      <w:r>
        <w:rPr>
          <w:rFonts w:hint="eastAsia" w:ascii="宋体" w:hAnsi="宋体" w:eastAsia="宋体" w:cs="宋体"/>
          <w:b w:val="0"/>
          <w:bCs w:val="0"/>
          <w:color w:val="auto"/>
          <w:sz w:val="24"/>
          <w:highlight w:val="none"/>
          <w:u w:val="single"/>
        </w:rPr>
        <w:t>时</w:t>
      </w:r>
      <w:r>
        <w:rPr>
          <w:rFonts w:hint="eastAsia" w:ascii="宋体" w:hAnsi="宋体" w:eastAsia="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u w:val="single"/>
        </w:rPr>
        <w:t>分</w:t>
      </w:r>
      <w:r>
        <w:rPr>
          <w:rFonts w:hint="eastAsia" w:ascii="宋体" w:hAnsi="宋体" w:eastAsia="宋体" w:cs="宋体"/>
          <w:b w:val="0"/>
          <w:bCs w:val="0"/>
          <w:color w:val="auto"/>
          <w:sz w:val="24"/>
          <w:highlight w:val="none"/>
        </w:rPr>
        <w:t>，投标人应于当日</w:t>
      </w:r>
      <w:r>
        <w:rPr>
          <w:rFonts w:hint="eastAsia" w:ascii="宋体" w:hAnsi="宋体" w:eastAsia="宋体" w:cs="宋体"/>
          <w:b w:val="0"/>
          <w:bCs w:val="0"/>
          <w:color w:val="auto"/>
          <w:sz w:val="24"/>
          <w:highlight w:val="none"/>
          <w:u w:val="single"/>
          <w:lang w:val="en-US" w:eastAsia="zh-CN"/>
        </w:rPr>
        <w:t>09</w:t>
      </w:r>
      <w:r>
        <w:rPr>
          <w:rFonts w:hint="eastAsia" w:ascii="宋体" w:hAnsi="宋体" w:eastAsia="宋体" w:cs="宋体"/>
          <w:b w:val="0"/>
          <w:bCs w:val="0"/>
          <w:color w:val="auto"/>
          <w:sz w:val="24"/>
          <w:highlight w:val="none"/>
          <w:u w:val="single"/>
        </w:rPr>
        <w:t>时</w:t>
      </w:r>
      <w:r>
        <w:rPr>
          <w:rFonts w:hint="eastAsia" w:ascii="宋体" w:hAnsi="宋体" w:eastAsia="宋体" w:cs="宋体"/>
          <w:b w:val="0"/>
          <w:bCs w:val="0"/>
          <w:color w:val="auto"/>
          <w:sz w:val="24"/>
          <w:highlight w:val="none"/>
          <w:u w:val="single"/>
          <w:lang w:val="en-US" w:eastAsia="zh-CN"/>
        </w:rPr>
        <w:t>00</w:t>
      </w:r>
      <w:r>
        <w:rPr>
          <w:rFonts w:hint="eastAsia" w:ascii="宋体" w:hAnsi="宋体" w:eastAsia="宋体" w:cs="宋体"/>
          <w:b w:val="0"/>
          <w:bCs w:val="0"/>
          <w:color w:val="auto"/>
          <w:sz w:val="24"/>
          <w:highlight w:val="none"/>
          <w:u w:val="single"/>
        </w:rPr>
        <w:t>分至</w:t>
      </w:r>
      <w:r>
        <w:rPr>
          <w:rFonts w:hint="eastAsia" w:ascii="宋体" w:hAnsi="宋体" w:eastAsia="宋体" w:cs="宋体"/>
          <w:b w:val="0"/>
          <w:bCs w:val="0"/>
          <w:color w:val="auto"/>
          <w:sz w:val="24"/>
          <w:highlight w:val="none"/>
          <w:u w:val="single"/>
          <w:lang w:val="en-US" w:eastAsia="zh-CN"/>
        </w:rPr>
        <w:t>09</w:t>
      </w:r>
      <w:r>
        <w:rPr>
          <w:rFonts w:hint="eastAsia" w:ascii="宋体" w:hAnsi="宋体" w:eastAsia="宋体" w:cs="宋体"/>
          <w:b w:val="0"/>
          <w:bCs w:val="0"/>
          <w:color w:val="auto"/>
          <w:sz w:val="24"/>
          <w:highlight w:val="none"/>
          <w:u w:val="single"/>
        </w:rPr>
        <w:t>时</w:t>
      </w:r>
      <w:r>
        <w:rPr>
          <w:rFonts w:hint="eastAsia" w:ascii="宋体" w:hAnsi="宋体" w:eastAsia="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u w:val="single"/>
        </w:rPr>
        <w:t>分</w:t>
      </w:r>
      <w:r>
        <w:rPr>
          <w:rFonts w:hint="eastAsia" w:ascii="宋体" w:hAnsi="宋体" w:eastAsia="宋体" w:cs="宋体"/>
          <w:b w:val="0"/>
          <w:bCs w:val="0"/>
          <w:color w:val="auto"/>
          <w:sz w:val="24"/>
          <w:highlight w:val="none"/>
        </w:rPr>
        <w:t>将投标文件提交至</w:t>
      </w:r>
      <w:r>
        <w:rPr>
          <w:rFonts w:hint="eastAsia" w:ascii="宋体" w:hAnsi="宋体" w:eastAsia="宋体" w:cs="宋体"/>
          <w:b w:val="0"/>
          <w:bCs w:val="0"/>
          <w:color w:val="auto"/>
          <w:sz w:val="24"/>
          <w:highlight w:val="none"/>
          <w:u w:val="single"/>
          <w:lang w:eastAsia="zh-CN"/>
        </w:rPr>
        <w:t>梅州市梅江区客都大道中合财富广场一号楼210-212号</w:t>
      </w:r>
      <w:r>
        <w:rPr>
          <w:rFonts w:hint="eastAsia" w:ascii="宋体" w:hAnsi="宋体" w:eastAsia="宋体" w:cs="宋体"/>
          <w:b w:val="0"/>
          <w:bCs w:val="0"/>
          <w:color w:val="auto"/>
          <w:sz w:val="24"/>
          <w:highlight w:val="none"/>
          <w:u w:val="single"/>
        </w:rPr>
        <w:t>（</w:t>
      </w:r>
      <w:r>
        <w:rPr>
          <w:rFonts w:hint="eastAsia" w:ascii="宋体" w:hAnsi="宋体" w:eastAsia="宋体" w:cs="宋体"/>
          <w:b w:val="0"/>
          <w:bCs w:val="0"/>
          <w:color w:val="auto"/>
          <w:sz w:val="24"/>
          <w:highlight w:val="none"/>
          <w:u w:val="single"/>
          <w:lang w:eastAsia="zh-CN"/>
        </w:rPr>
        <w:t>广东中乔招标代理有限公司</w:t>
      </w:r>
      <w:r>
        <w:rPr>
          <w:rFonts w:hint="eastAsia" w:ascii="宋体" w:hAnsi="宋体" w:eastAsia="宋体" w:cs="宋体"/>
          <w:b w:val="0"/>
          <w:bCs w:val="0"/>
          <w:color w:val="auto"/>
          <w:sz w:val="24"/>
          <w:highlight w:val="none"/>
          <w:u w:val="single"/>
        </w:rPr>
        <w:t>）</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rPr>
        <w:t>逾期送达的或未送达指定地点的投标文件，招标人不予受理。同时在</w:t>
      </w:r>
      <w:r>
        <w:rPr>
          <w:rFonts w:hint="eastAsia" w:ascii="宋体" w:hAnsi="宋体" w:eastAsia="宋体" w:cs="宋体"/>
          <w:b w:val="0"/>
          <w:bCs w:val="0"/>
          <w:color w:val="auto"/>
          <w:sz w:val="24"/>
          <w:highlight w:val="none"/>
          <w:u w:val="single"/>
          <w:lang w:eastAsia="zh-CN"/>
        </w:rPr>
        <w:t>梅州市梅江区客都大道中合财富广场一号楼210-212号</w:t>
      </w:r>
      <w:r>
        <w:rPr>
          <w:rFonts w:hint="eastAsia" w:ascii="宋体" w:hAnsi="宋体" w:eastAsia="宋体" w:cs="宋体"/>
          <w:b w:val="0"/>
          <w:bCs w:val="0"/>
          <w:color w:val="auto"/>
          <w:sz w:val="24"/>
          <w:highlight w:val="none"/>
          <w:u w:val="single"/>
        </w:rPr>
        <w:t>（</w:t>
      </w:r>
      <w:r>
        <w:rPr>
          <w:rFonts w:hint="eastAsia" w:ascii="宋体" w:hAnsi="宋体" w:eastAsia="宋体" w:cs="宋体"/>
          <w:b w:val="0"/>
          <w:bCs w:val="0"/>
          <w:color w:val="auto"/>
          <w:sz w:val="24"/>
          <w:highlight w:val="none"/>
          <w:u w:val="single"/>
          <w:lang w:eastAsia="zh-CN"/>
        </w:rPr>
        <w:t>广东中乔招标代理有限公司</w:t>
      </w:r>
      <w:r>
        <w:rPr>
          <w:rFonts w:hint="eastAsia" w:ascii="宋体" w:hAnsi="宋体" w:eastAsia="宋体" w:cs="宋体"/>
          <w:b w:val="0"/>
          <w:bCs w:val="0"/>
          <w:color w:val="auto"/>
          <w:sz w:val="24"/>
          <w:highlight w:val="none"/>
          <w:u w:val="single"/>
        </w:rPr>
        <w:t>）</w:t>
      </w:r>
      <w:r>
        <w:rPr>
          <w:rFonts w:hint="eastAsia" w:ascii="宋体" w:hAnsi="宋体" w:eastAsia="宋体" w:cs="宋体"/>
          <w:b w:val="0"/>
          <w:bCs w:val="0"/>
          <w:color w:val="auto"/>
          <w:kern w:val="0"/>
          <w:sz w:val="24"/>
          <w:highlight w:val="none"/>
        </w:rPr>
        <w:t>举行开标评标会。投标人的</w:t>
      </w:r>
      <w:r>
        <w:rPr>
          <w:rFonts w:hint="eastAsia" w:ascii="宋体" w:hAnsi="宋体" w:eastAsia="宋体" w:cs="宋体"/>
          <w:b w:val="0"/>
          <w:bCs w:val="0"/>
          <w:color w:val="auto"/>
          <w:kern w:val="0"/>
          <w:sz w:val="24"/>
          <w:highlight w:val="none"/>
          <w:u w:val="single"/>
        </w:rPr>
        <w:t>法定代表人（负责人）或其委托代理人</w:t>
      </w:r>
      <w:r>
        <w:rPr>
          <w:rFonts w:hint="eastAsia" w:ascii="宋体" w:hAnsi="宋体" w:eastAsia="宋体" w:cs="宋体"/>
          <w:b w:val="0"/>
          <w:bCs w:val="0"/>
          <w:color w:val="auto"/>
          <w:kern w:val="0"/>
          <w:sz w:val="24"/>
          <w:highlight w:val="none"/>
        </w:rPr>
        <w:t>应准时参加。</w:t>
      </w:r>
    </w:p>
    <w:p w14:paraId="0F8E6868">
      <w:pPr>
        <w:keepNext w:val="0"/>
        <w:keepLines w:val="0"/>
        <w:pageBreakBefore w:val="0"/>
        <w:kinsoku/>
        <w:wordWrap/>
        <w:overflowPunct/>
        <w:topLinePunct w:val="0"/>
        <w:bidi w:val="0"/>
        <w:adjustRightInd w:val="0"/>
        <w:snapToGrid w:val="0"/>
        <w:spacing w:before="156" w:beforeLines="50" w:line="336" w:lineRule="auto"/>
        <w:textAlignment w:val="auto"/>
        <w:outlineLvl w:val="1"/>
        <w:rPr>
          <w:rFonts w:hint="eastAsia" w:ascii="宋体" w:hAnsi="宋体" w:eastAsia="宋体" w:cs="宋体"/>
          <w:b/>
          <w:color w:val="auto"/>
          <w:sz w:val="24"/>
        </w:rPr>
      </w:pPr>
      <w:bookmarkStart w:id="6" w:name="_Toc26064"/>
      <w:r>
        <w:rPr>
          <w:rFonts w:hint="eastAsia" w:ascii="宋体" w:hAnsi="宋体" w:eastAsia="宋体" w:cs="宋体"/>
          <w:b/>
          <w:color w:val="auto"/>
          <w:sz w:val="24"/>
        </w:rPr>
        <w:t>6、确认</w:t>
      </w:r>
      <w:bookmarkEnd w:id="6"/>
    </w:p>
    <w:p w14:paraId="4A7CD447">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你单位收到本投标邀请书后，请于</w:t>
      </w:r>
      <w:r>
        <w:rPr>
          <w:rFonts w:hint="eastAsia" w:ascii="宋体" w:hAnsi="宋体" w:eastAsia="宋体" w:cs="宋体"/>
          <w:color w:val="auto"/>
          <w:sz w:val="24"/>
          <w:u w:val="single"/>
          <w:lang w:bidi="ar"/>
        </w:rPr>
        <w:t xml:space="preserve"> 2 </w:t>
      </w:r>
      <w:r>
        <w:rPr>
          <w:rFonts w:hint="eastAsia" w:ascii="宋体" w:hAnsi="宋体" w:eastAsia="宋体" w:cs="宋体"/>
          <w:color w:val="auto"/>
          <w:sz w:val="24"/>
          <w:lang w:bidi="ar"/>
        </w:rPr>
        <w:t>日内</w:t>
      </w:r>
      <w:r>
        <w:rPr>
          <w:rFonts w:hint="eastAsia" w:ascii="宋体" w:hAnsi="宋体" w:eastAsia="宋体" w:cs="宋体"/>
          <w:color w:val="auto"/>
          <w:sz w:val="24"/>
        </w:rPr>
        <w:t>按规定的格式（见附件）向招标代理机构予以确认</w:t>
      </w:r>
      <w:r>
        <w:rPr>
          <w:rFonts w:hint="eastAsia" w:ascii="宋体" w:hAnsi="宋体" w:eastAsia="宋体" w:cs="宋体"/>
          <w:color w:val="auto"/>
          <w:sz w:val="24"/>
          <w:lang w:bidi="ar"/>
        </w:rPr>
        <w:t>。</w:t>
      </w:r>
    </w:p>
    <w:p w14:paraId="19075FBC">
      <w:pPr>
        <w:keepNext w:val="0"/>
        <w:keepLines w:val="0"/>
        <w:pageBreakBefore w:val="0"/>
        <w:kinsoku/>
        <w:wordWrap/>
        <w:overflowPunct/>
        <w:topLinePunct w:val="0"/>
        <w:bidi w:val="0"/>
        <w:adjustRightInd w:val="0"/>
        <w:snapToGrid w:val="0"/>
        <w:spacing w:before="156" w:beforeLines="50" w:line="336" w:lineRule="auto"/>
        <w:textAlignment w:val="auto"/>
        <w:outlineLvl w:val="1"/>
        <w:rPr>
          <w:rFonts w:hint="eastAsia" w:ascii="宋体" w:hAnsi="宋体" w:eastAsia="宋体" w:cs="宋体"/>
          <w:b/>
          <w:color w:val="auto"/>
          <w:sz w:val="24"/>
        </w:rPr>
      </w:pPr>
      <w:bookmarkStart w:id="7" w:name="_Toc19556"/>
      <w:r>
        <w:rPr>
          <w:rFonts w:hint="eastAsia" w:ascii="宋体" w:hAnsi="宋体" w:eastAsia="宋体" w:cs="宋体"/>
          <w:b/>
          <w:color w:val="auto"/>
          <w:sz w:val="24"/>
        </w:rPr>
        <w:t>7、联系方式</w:t>
      </w:r>
      <w:bookmarkEnd w:id="7"/>
    </w:p>
    <w:p w14:paraId="603F0222">
      <w:pPr>
        <w:keepNext w:val="0"/>
        <w:keepLines w:val="0"/>
        <w:pageBreakBefore w:val="0"/>
        <w:kinsoku/>
        <w:wordWrap/>
        <w:overflowPunct/>
        <w:topLinePunct w:val="0"/>
        <w:bidi w:val="0"/>
        <w:adjustRightInd w:val="0"/>
        <w:snapToGrid w:val="0"/>
        <w:spacing w:line="336" w:lineRule="auto"/>
        <w:jc w:val="left"/>
        <w:textAlignment w:val="auto"/>
        <w:rPr>
          <w:rFonts w:hint="eastAsia" w:ascii="宋体" w:hAnsi="宋体" w:eastAsia="宋体" w:cs="宋体"/>
          <w:b w:val="0"/>
          <w:bCs w:val="0"/>
          <w:color w:val="auto"/>
          <w:spacing w:val="10"/>
          <w:sz w:val="24"/>
        </w:rPr>
      </w:pPr>
      <w:r>
        <w:rPr>
          <w:rFonts w:hint="eastAsia" w:ascii="宋体" w:hAnsi="宋体" w:eastAsia="宋体" w:cs="宋体"/>
          <w:b w:val="0"/>
          <w:bCs w:val="0"/>
          <w:color w:val="auto"/>
          <w:spacing w:val="10"/>
          <w:sz w:val="24"/>
        </w:rPr>
        <w:t>招标人：</w:t>
      </w:r>
      <w:r>
        <w:rPr>
          <w:rFonts w:hint="eastAsia" w:ascii="宋体" w:hAnsi="宋体" w:eastAsia="宋体" w:cs="宋体"/>
          <w:b w:val="0"/>
          <w:bCs w:val="0"/>
          <w:color w:val="auto"/>
          <w:spacing w:val="10"/>
          <w:sz w:val="24"/>
          <w:u w:val="single"/>
          <w:lang w:eastAsia="zh-CN"/>
        </w:rPr>
        <w:t>兴宁市公路事务中心</w:t>
      </w:r>
    </w:p>
    <w:p w14:paraId="76C4D0A8">
      <w:pPr>
        <w:keepNext w:val="0"/>
        <w:keepLines w:val="0"/>
        <w:pageBreakBefore w:val="0"/>
        <w:kinsoku/>
        <w:wordWrap/>
        <w:overflowPunct/>
        <w:topLinePunct w:val="0"/>
        <w:bidi w:val="0"/>
        <w:adjustRightInd w:val="0"/>
        <w:snapToGrid w:val="0"/>
        <w:spacing w:line="336" w:lineRule="auto"/>
        <w:jc w:val="left"/>
        <w:textAlignment w:val="auto"/>
        <w:rPr>
          <w:rFonts w:hint="eastAsia" w:ascii="宋体" w:hAnsi="宋体" w:eastAsia="宋体" w:cs="宋体"/>
          <w:b w:val="0"/>
          <w:bCs w:val="0"/>
          <w:color w:val="auto"/>
          <w:spacing w:val="10"/>
          <w:sz w:val="24"/>
        </w:rPr>
      </w:pPr>
      <w:r>
        <w:rPr>
          <w:rFonts w:hint="eastAsia" w:ascii="宋体" w:hAnsi="宋体" w:eastAsia="宋体" w:cs="宋体"/>
          <w:b w:val="0"/>
          <w:bCs w:val="0"/>
          <w:color w:val="auto"/>
          <w:spacing w:val="10"/>
          <w:sz w:val="24"/>
        </w:rPr>
        <w:t>地  址：</w:t>
      </w:r>
      <w:r>
        <w:rPr>
          <w:rFonts w:hint="eastAsia" w:ascii="宋体" w:hAnsi="宋体" w:eastAsia="宋体" w:cs="宋体"/>
          <w:b w:val="0"/>
          <w:bCs w:val="0"/>
          <w:color w:val="auto"/>
          <w:spacing w:val="10"/>
          <w:sz w:val="24"/>
          <w:u w:val="single"/>
          <w:lang w:eastAsia="zh-CN"/>
        </w:rPr>
        <w:t>兴宁市兴田一路501号</w:t>
      </w:r>
      <w:r>
        <w:rPr>
          <w:rFonts w:hint="eastAsia" w:ascii="宋体" w:hAnsi="宋体" w:eastAsia="宋体" w:cs="宋体"/>
          <w:b w:val="0"/>
          <w:bCs w:val="0"/>
          <w:color w:val="auto"/>
          <w:spacing w:val="10"/>
          <w:sz w:val="24"/>
          <w:u w:val="single"/>
        </w:rPr>
        <w:t xml:space="preserve"> </w:t>
      </w:r>
    </w:p>
    <w:p w14:paraId="6F0C80F8">
      <w:pPr>
        <w:keepNext w:val="0"/>
        <w:keepLines w:val="0"/>
        <w:pageBreakBefore w:val="0"/>
        <w:kinsoku/>
        <w:wordWrap/>
        <w:overflowPunct/>
        <w:topLinePunct w:val="0"/>
        <w:bidi w:val="0"/>
        <w:adjustRightInd w:val="0"/>
        <w:snapToGrid w:val="0"/>
        <w:spacing w:line="336" w:lineRule="auto"/>
        <w:jc w:val="left"/>
        <w:textAlignment w:val="auto"/>
        <w:rPr>
          <w:rFonts w:hint="eastAsia" w:ascii="宋体" w:hAnsi="宋体" w:eastAsia="宋体" w:cs="宋体"/>
          <w:b w:val="0"/>
          <w:bCs w:val="0"/>
          <w:color w:val="auto"/>
          <w:spacing w:val="10"/>
          <w:sz w:val="24"/>
          <w:highlight w:val="none"/>
          <w:u w:val="single"/>
          <w:lang w:eastAsia="zh-CN"/>
        </w:rPr>
      </w:pPr>
      <w:r>
        <w:rPr>
          <w:rFonts w:hint="eastAsia" w:ascii="宋体" w:hAnsi="宋体" w:eastAsia="宋体" w:cs="宋体"/>
          <w:b w:val="0"/>
          <w:bCs w:val="0"/>
          <w:color w:val="auto"/>
          <w:spacing w:val="10"/>
          <w:sz w:val="24"/>
          <w:highlight w:val="none"/>
        </w:rPr>
        <w:t>联系人：</w:t>
      </w:r>
      <w:r>
        <w:rPr>
          <w:rFonts w:hint="eastAsia" w:ascii="宋体" w:hAnsi="宋体" w:eastAsia="宋体" w:cs="宋体"/>
          <w:b w:val="0"/>
          <w:bCs w:val="0"/>
          <w:color w:val="auto"/>
          <w:spacing w:val="10"/>
          <w:sz w:val="24"/>
          <w:highlight w:val="none"/>
          <w:u w:val="single"/>
          <w:lang w:val="en-US" w:eastAsia="zh-CN"/>
        </w:rPr>
        <w:t xml:space="preserve">曾先生 </w:t>
      </w:r>
      <w:r>
        <w:rPr>
          <w:rFonts w:hint="eastAsia" w:ascii="宋体" w:hAnsi="宋体" w:eastAsia="宋体" w:cs="宋体"/>
          <w:b w:val="0"/>
          <w:bCs w:val="0"/>
          <w:color w:val="auto"/>
          <w:spacing w:val="10"/>
          <w:sz w:val="24"/>
          <w:highlight w:val="none"/>
        </w:rPr>
        <w:t xml:space="preserve">      电  话：</w:t>
      </w:r>
      <w:r>
        <w:rPr>
          <w:rFonts w:hint="eastAsia" w:ascii="宋体" w:hAnsi="宋体" w:eastAsia="宋体" w:cs="宋体"/>
          <w:b w:val="0"/>
          <w:bCs w:val="0"/>
          <w:color w:val="auto"/>
          <w:spacing w:val="10"/>
          <w:sz w:val="24"/>
          <w:highlight w:val="none"/>
          <w:u w:val="single"/>
          <w:lang w:eastAsia="zh-CN"/>
        </w:rPr>
        <w:t>0753-3381441</w:t>
      </w:r>
    </w:p>
    <w:p w14:paraId="4073267C">
      <w:pPr>
        <w:keepNext w:val="0"/>
        <w:keepLines w:val="0"/>
        <w:pageBreakBefore w:val="0"/>
        <w:kinsoku/>
        <w:wordWrap/>
        <w:overflowPunct/>
        <w:topLinePunct w:val="0"/>
        <w:bidi w:val="0"/>
        <w:adjustRightInd w:val="0"/>
        <w:snapToGrid w:val="0"/>
        <w:spacing w:line="336" w:lineRule="auto"/>
        <w:jc w:val="left"/>
        <w:textAlignment w:val="auto"/>
        <w:rPr>
          <w:rFonts w:hint="eastAsia" w:ascii="宋体" w:hAnsi="宋体" w:eastAsia="宋体" w:cs="宋体"/>
          <w:b w:val="0"/>
          <w:bCs w:val="0"/>
          <w:color w:val="auto"/>
          <w:spacing w:val="10"/>
          <w:sz w:val="24"/>
          <w:highlight w:val="none"/>
          <w:u w:val="single"/>
          <w:lang w:eastAsia="zh-CN"/>
        </w:rPr>
      </w:pPr>
    </w:p>
    <w:p w14:paraId="231CF688">
      <w:pPr>
        <w:keepNext w:val="0"/>
        <w:keepLines w:val="0"/>
        <w:pageBreakBefore w:val="0"/>
        <w:kinsoku/>
        <w:wordWrap/>
        <w:overflowPunct/>
        <w:topLinePunct w:val="0"/>
        <w:bidi w:val="0"/>
        <w:spacing w:line="336" w:lineRule="auto"/>
        <w:textAlignment w:val="auto"/>
        <w:rPr>
          <w:rFonts w:hint="eastAsia" w:ascii="宋体" w:hAnsi="宋体" w:eastAsia="宋体" w:cs="宋体"/>
          <w:b w:val="0"/>
          <w:bCs w:val="0"/>
          <w:color w:val="auto"/>
          <w:kern w:val="0"/>
          <w:sz w:val="24"/>
          <w:u w:val="single"/>
        </w:rPr>
      </w:pPr>
      <w:r>
        <w:rPr>
          <w:rFonts w:hint="eastAsia" w:ascii="宋体" w:hAnsi="宋体" w:eastAsia="宋体" w:cs="宋体"/>
          <w:b w:val="0"/>
          <w:bCs w:val="0"/>
          <w:color w:val="auto"/>
          <w:spacing w:val="10"/>
          <w:sz w:val="24"/>
        </w:rPr>
        <w:t>招标代理机构：</w:t>
      </w:r>
      <w:r>
        <w:rPr>
          <w:rFonts w:hint="eastAsia" w:ascii="宋体" w:hAnsi="宋体" w:eastAsia="宋体" w:cs="宋体"/>
          <w:b w:val="0"/>
          <w:bCs w:val="0"/>
          <w:color w:val="auto"/>
          <w:kern w:val="0"/>
          <w:sz w:val="24"/>
          <w:u w:val="single"/>
          <w:lang w:eastAsia="zh-CN"/>
        </w:rPr>
        <w:t>广东中乔招标代理有限公司</w:t>
      </w:r>
    </w:p>
    <w:p w14:paraId="453A9AE3">
      <w:pPr>
        <w:keepNext w:val="0"/>
        <w:keepLines w:val="0"/>
        <w:pageBreakBefore w:val="0"/>
        <w:kinsoku/>
        <w:wordWrap/>
        <w:overflowPunct/>
        <w:topLinePunct w:val="0"/>
        <w:bidi w:val="0"/>
        <w:spacing w:line="336" w:lineRule="auto"/>
        <w:textAlignment w:val="auto"/>
        <w:rPr>
          <w:rFonts w:hint="eastAsia" w:ascii="宋体" w:hAnsi="宋体" w:eastAsia="宋体" w:cs="宋体"/>
          <w:b w:val="0"/>
          <w:bCs w:val="0"/>
          <w:color w:val="auto"/>
          <w:spacing w:val="10"/>
          <w:sz w:val="24"/>
          <w:lang w:eastAsia="zh-CN"/>
        </w:rPr>
      </w:pPr>
      <w:r>
        <w:rPr>
          <w:rFonts w:hint="eastAsia" w:ascii="宋体" w:hAnsi="宋体" w:eastAsia="宋体" w:cs="宋体"/>
          <w:b w:val="0"/>
          <w:bCs w:val="0"/>
          <w:color w:val="auto"/>
          <w:spacing w:val="10"/>
          <w:sz w:val="24"/>
        </w:rPr>
        <w:t>地  址：</w:t>
      </w:r>
      <w:r>
        <w:rPr>
          <w:rFonts w:hint="eastAsia" w:ascii="宋体" w:hAnsi="宋体" w:eastAsia="宋体" w:cs="宋体"/>
          <w:b w:val="0"/>
          <w:bCs w:val="0"/>
          <w:color w:val="auto"/>
          <w:spacing w:val="10"/>
          <w:sz w:val="24"/>
          <w:u w:val="single"/>
          <w:lang w:eastAsia="zh-CN"/>
        </w:rPr>
        <w:t>梅州市梅江区客都大道中合财富广场一号楼210-212号</w:t>
      </w:r>
    </w:p>
    <w:p w14:paraId="63BB3B7A">
      <w:pPr>
        <w:keepNext w:val="0"/>
        <w:keepLines w:val="0"/>
        <w:pageBreakBefore w:val="0"/>
        <w:kinsoku/>
        <w:wordWrap/>
        <w:overflowPunct/>
        <w:topLinePunct w:val="0"/>
        <w:bidi w:val="0"/>
        <w:spacing w:line="336" w:lineRule="auto"/>
        <w:textAlignment w:val="auto"/>
        <w:rPr>
          <w:rFonts w:hint="eastAsia" w:ascii="宋体" w:hAnsi="宋体" w:eastAsia="宋体" w:cs="宋体"/>
          <w:b w:val="0"/>
          <w:bCs w:val="0"/>
          <w:color w:val="auto"/>
          <w:spacing w:val="10"/>
          <w:sz w:val="24"/>
          <w:u w:val="single"/>
          <w:lang w:eastAsia="zh-CN"/>
        </w:rPr>
      </w:pPr>
      <w:r>
        <w:rPr>
          <w:rFonts w:hint="eastAsia" w:ascii="宋体" w:hAnsi="宋体" w:eastAsia="宋体" w:cs="宋体"/>
          <w:b w:val="0"/>
          <w:bCs w:val="0"/>
          <w:color w:val="auto"/>
          <w:spacing w:val="10"/>
          <w:sz w:val="24"/>
        </w:rPr>
        <w:t>联系人：</w:t>
      </w:r>
      <w:r>
        <w:rPr>
          <w:rFonts w:hint="eastAsia" w:ascii="宋体" w:hAnsi="宋体" w:eastAsia="宋体" w:cs="宋体"/>
          <w:b w:val="0"/>
          <w:bCs w:val="0"/>
          <w:color w:val="auto"/>
          <w:spacing w:val="10"/>
          <w:sz w:val="24"/>
          <w:u w:val="single"/>
          <w:lang w:eastAsia="zh-CN"/>
        </w:rPr>
        <w:t>陈工</w:t>
      </w:r>
      <w:r>
        <w:rPr>
          <w:rFonts w:hint="eastAsia" w:ascii="宋体" w:hAnsi="宋体" w:eastAsia="宋体" w:cs="宋体"/>
          <w:b w:val="0"/>
          <w:bCs w:val="0"/>
          <w:color w:val="auto"/>
          <w:spacing w:val="10"/>
          <w:sz w:val="24"/>
          <w:u w:val="single"/>
        </w:rPr>
        <w:t xml:space="preserve"> </w:t>
      </w:r>
      <w:r>
        <w:rPr>
          <w:rFonts w:hint="eastAsia" w:ascii="宋体" w:hAnsi="宋体" w:eastAsia="宋体" w:cs="宋体"/>
          <w:b w:val="0"/>
          <w:bCs w:val="0"/>
          <w:color w:val="auto"/>
          <w:spacing w:val="10"/>
          <w:sz w:val="24"/>
        </w:rPr>
        <w:t xml:space="preserve">         电  话：</w:t>
      </w:r>
      <w:r>
        <w:rPr>
          <w:rFonts w:hint="eastAsia" w:ascii="宋体" w:hAnsi="宋体" w:eastAsia="宋体" w:cs="宋体"/>
          <w:b w:val="0"/>
          <w:bCs w:val="0"/>
          <w:color w:val="auto"/>
          <w:spacing w:val="10"/>
          <w:sz w:val="24"/>
          <w:u w:val="single"/>
          <w:lang w:eastAsia="zh-CN"/>
        </w:rPr>
        <w:t>0753-2388028</w:t>
      </w:r>
    </w:p>
    <w:p w14:paraId="3F66AFCC">
      <w:pPr>
        <w:keepNext w:val="0"/>
        <w:keepLines w:val="0"/>
        <w:pageBreakBefore w:val="0"/>
        <w:kinsoku/>
        <w:wordWrap/>
        <w:overflowPunct/>
        <w:topLinePunct w:val="0"/>
        <w:bidi w:val="0"/>
        <w:adjustRightInd w:val="0"/>
        <w:snapToGrid w:val="0"/>
        <w:spacing w:line="336" w:lineRule="auto"/>
        <w:jc w:val="left"/>
        <w:textAlignment w:val="auto"/>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 xml:space="preserve">         </w:t>
      </w:r>
    </w:p>
    <w:p w14:paraId="30EDBC0D">
      <w:pPr>
        <w:keepNext w:val="0"/>
        <w:keepLines w:val="0"/>
        <w:pageBreakBefore w:val="0"/>
        <w:kinsoku/>
        <w:wordWrap/>
        <w:overflowPunct/>
        <w:topLinePunct w:val="0"/>
        <w:bidi w:val="0"/>
        <w:spacing w:line="336" w:lineRule="auto"/>
        <w:ind w:right="482"/>
        <w:jc w:val="right"/>
        <w:textAlignment w:val="auto"/>
        <w:rPr>
          <w:rFonts w:hint="eastAsia" w:ascii="宋体" w:hAnsi="宋体" w:eastAsia="宋体" w:cs="宋体"/>
          <w:b/>
          <w:bCs/>
          <w:color w:val="auto"/>
          <w:sz w:val="24"/>
          <w:highlight w:val="none"/>
        </w:rPr>
      </w:pPr>
    </w:p>
    <w:p w14:paraId="43F7FB6D">
      <w:pPr>
        <w:keepNext w:val="0"/>
        <w:keepLines w:val="0"/>
        <w:pageBreakBefore w:val="0"/>
        <w:kinsoku/>
        <w:wordWrap/>
        <w:overflowPunct/>
        <w:topLinePunct w:val="0"/>
        <w:bidi w:val="0"/>
        <w:spacing w:line="336" w:lineRule="auto"/>
        <w:ind w:right="482"/>
        <w:jc w:val="righ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202</w:t>
      </w: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lang w:val="en-US" w:eastAsia="zh-CN"/>
        </w:rPr>
        <w:t>04</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highlight w:val="none"/>
        </w:rPr>
        <w:t>日</w:t>
      </w:r>
    </w:p>
    <w:p w14:paraId="1F8B81F5">
      <w:pPr>
        <w:spacing w:line="360" w:lineRule="auto"/>
        <w:ind w:right="482"/>
        <w:jc w:val="left"/>
        <w:rPr>
          <w:rFonts w:hint="eastAsia" w:ascii="宋体" w:hAnsi="宋体"/>
          <w:b/>
          <w:bCs/>
          <w:sz w:val="24"/>
        </w:rPr>
      </w:pPr>
    </w:p>
    <w:p w14:paraId="05FB50D9">
      <w:pPr>
        <w:widowControl/>
        <w:snapToGrid w:val="0"/>
        <w:jc w:val="left"/>
        <w:rPr>
          <w:rFonts w:hint="eastAsia" w:ascii="宋体" w:hAnsi="宋体"/>
          <w:b/>
          <w:sz w:val="24"/>
        </w:rPr>
      </w:pPr>
      <w:bookmarkStart w:id="8" w:name="_Toc37340213"/>
    </w:p>
    <w:p w14:paraId="3E6AF7F2">
      <w:pPr>
        <w:widowControl/>
        <w:snapToGrid w:val="0"/>
        <w:jc w:val="left"/>
        <w:rPr>
          <w:rFonts w:hint="eastAsia" w:ascii="宋体" w:hAnsi="宋体"/>
          <w:b/>
          <w:sz w:val="24"/>
        </w:rPr>
      </w:pPr>
    </w:p>
    <w:p w14:paraId="2D570FE4">
      <w:pPr>
        <w:widowControl/>
        <w:snapToGrid w:val="0"/>
        <w:jc w:val="left"/>
        <w:rPr>
          <w:rFonts w:ascii="宋体" w:hAnsi="宋体"/>
          <w:b/>
          <w:sz w:val="24"/>
        </w:rPr>
      </w:pPr>
      <w:r>
        <w:rPr>
          <w:rFonts w:hint="eastAsia" w:ascii="宋体" w:hAnsi="宋体"/>
          <w:b/>
          <w:sz w:val="24"/>
        </w:rPr>
        <w:t>附件：确认通知格式</w:t>
      </w:r>
      <w:bookmarkEnd w:id="8"/>
    </w:p>
    <w:p w14:paraId="4BD4635D">
      <w:pPr>
        <w:spacing w:line="360" w:lineRule="auto"/>
        <w:jc w:val="left"/>
        <w:rPr>
          <w:b/>
          <w:bCs/>
          <w:sz w:val="32"/>
          <w:szCs w:val="32"/>
        </w:rPr>
      </w:pPr>
    </w:p>
    <w:p w14:paraId="047E8E60">
      <w:pPr>
        <w:spacing w:line="360" w:lineRule="auto"/>
        <w:jc w:val="center"/>
        <w:rPr>
          <w:rFonts w:ascii="宋体" w:hAnsi="宋体"/>
          <w:b/>
          <w:sz w:val="36"/>
          <w:szCs w:val="36"/>
        </w:rPr>
      </w:pPr>
      <w:r>
        <w:rPr>
          <w:rFonts w:hint="eastAsia" w:ascii="宋体" w:hAnsi="宋体"/>
          <w:b/>
          <w:sz w:val="36"/>
          <w:szCs w:val="36"/>
        </w:rPr>
        <w:t>确认通知</w:t>
      </w:r>
    </w:p>
    <w:p w14:paraId="5096FD72">
      <w:pPr>
        <w:spacing w:line="400" w:lineRule="exact"/>
        <w:rPr>
          <w:rFonts w:ascii="宋体" w:hAnsi="宋体"/>
          <w:sz w:val="24"/>
        </w:rPr>
      </w:pPr>
    </w:p>
    <w:p w14:paraId="1FC7C4B0">
      <w:pPr>
        <w:spacing w:line="480" w:lineRule="auto"/>
        <w:rPr>
          <w:rFonts w:ascii="宋体" w:hAnsi="宋体"/>
          <w:sz w:val="24"/>
        </w:rPr>
      </w:pPr>
      <w:r>
        <w:rPr>
          <w:rFonts w:hint="eastAsia" w:ascii="宋体" w:hAnsi="宋体"/>
          <w:b/>
          <w:bCs/>
          <w:sz w:val="24"/>
          <w:u w:val="single"/>
          <w:lang w:eastAsia="zh-CN"/>
        </w:rPr>
        <w:t>兴宁市公路事务中心</w:t>
      </w:r>
      <w:r>
        <w:rPr>
          <w:rFonts w:hint="eastAsia" w:ascii="宋体" w:hAnsi="宋体"/>
          <w:b/>
          <w:bCs/>
          <w:sz w:val="24"/>
          <w:u w:val="single"/>
        </w:rPr>
        <w:t>、</w:t>
      </w:r>
      <w:r>
        <w:rPr>
          <w:rFonts w:hint="eastAsia" w:ascii="宋体" w:hAnsi="宋体"/>
          <w:b/>
          <w:bCs/>
          <w:sz w:val="24"/>
          <w:u w:val="single"/>
          <w:lang w:eastAsia="zh-CN"/>
        </w:rPr>
        <w:t>广东中乔招标代理有限公司</w:t>
      </w:r>
      <w:r>
        <w:rPr>
          <w:rFonts w:hint="eastAsia" w:ascii="宋体" w:hAnsi="宋体"/>
          <w:sz w:val="24"/>
        </w:rPr>
        <w:t>：</w:t>
      </w:r>
    </w:p>
    <w:p w14:paraId="7C5AD508">
      <w:pPr>
        <w:spacing w:line="480" w:lineRule="auto"/>
        <w:ind w:firstLine="480" w:firstLineChars="200"/>
        <w:rPr>
          <w:rFonts w:ascii="宋体" w:hAnsi="宋体"/>
          <w:sz w:val="24"/>
        </w:rPr>
      </w:pPr>
      <w:r>
        <w:rPr>
          <w:rFonts w:hint="eastAsia" w:ascii="宋体" w:hAnsi="宋体"/>
          <w:sz w:val="24"/>
        </w:rPr>
        <w:t>我方已于</w:t>
      </w:r>
      <w:r>
        <w:rPr>
          <w:rFonts w:hint="eastAsia" w:ascii="宋体" w:hAnsi="宋体"/>
          <w:sz w:val="24"/>
          <w:u w:val="single"/>
        </w:rPr>
        <w:t>202</w:t>
      </w:r>
      <w:r>
        <w:rPr>
          <w:rFonts w:hint="eastAsia" w:ascii="宋体" w:hAnsi="宋体"/>
          <w:sz w:val="24"/>
          <w:u w:val="single"/>
          <w:lang w:val="en-US" w:eastAsia="zh-CN"/>
        </w:rPr>
        <w:t>4</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日收到你方</w:t>
      </w:r>
      <w:r>
        <w:rPr>
          <w:rFonts w:hint="eastAsia" w:ascii="宋体" w:hAnsi="宋体"/>
          <w:sz w:val="24"/>
          <w:u w:val="single"/>
        </w:rPr>
        <w:t>202</w:t>
      </w:r>
      <w:r>
        <w:rPr>
          <w:rFonts w:hint="eastAsia" w:ascii="宋体" w:hAnsi="宋体"/>
          <w:sz w:val="24"/>
          <w:u w:val="single"/>
          <w:lang w:val="en-US" w:eastAsia="zh-CN"/>
        </w:rPr>
        <w:t>4</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日发出的</w:t>
      </w:r>
      <w:r>
        <w:rPr>
          <w:rFonts w:hint="eastAsia" w:ascii="宋体" w:hAnsi="宋体"/>
          <w:b/>
          <w:bCs/>
          <w:sz w:val="24"/>
          <w:u w:val="single"/>
          <w:lang w:eastAsia="zh-CN"/>
        </w:rPr>
        <w:t>省道S226线兴宁市妇幼保健院至高速公路兴宁东出口段改建工程涉及三家通信运营单位通信管线迁移工程</w:t>
      </w:r>
      <w:r>
        <w:rPr>
          <w:rFonts w:hint="eastAsia" w:ascii="宋体" w:hAnsi="宋体"/>
          <w:bCs/>
          <w:sz w:val="24"/>
        </w:rPr>
        <w:t>招标的</w:t>
      </w:r>
      <w:r>
        <w:rPr>
          <w:rFonts w:hint="eastAsia" w:ascii="宋体" w:hAnsi="宋体"/>
          <w:sz w:val="24"/>
        </w:rPr>
        <w:t>投标邀请书，并确认</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（填“参加”或“不参加”）</w:t>
      </w:r>
      <w:r>
        <w:rPr>
          <w:rFonts w:hint="eastAsia" w:ascii="宋体" w:hAnsi="宋体"/>
          <w:sz w:val="24"/>
        </w:rPr>
        <w:t>投标。</w:t>
      </w:r>
    </w:p>
    <w:p w14:paraId="75FF4B4C">
      <w:pPr>
        <w:spacing w:line="480" w:lineRule="auto"/>
        <w:ind w:firstLine="480" w:firstLineChars="200"/>
        <w:jc w:val="left"/>
        <w:rPr>
          <w:rFonts w:ascii="宋体" w:hAnsi="宋体"/>
          <w:sz w:val="24"/>
        </w:rPr>
      </w:pPr>
      <w:r>
        <w:rPr>
          <w:rFonts w:hint="eastAsia" w:ascii="宋体" w:hAnsi="宋体"/>
          <w:sz w:val="24"/>
        </w:rPr>
        <w:t>特此确认。</w:t>
      </w:r>
    </w:p>
    <w:p w14:paraId="3987D8A9">
      <w:pPr>
        <w:spacing w:line="360" w:lineRule="auto"/>
        <w:rPr>
          <w:rFonts w:ascii="宋体" w:hAnsi="宋体"/>
          <w:sz w:val="24"/>
        </w:rPr>
      </w:pPr>
    </w:p>
    <w:p w14:paraId="76961944">
      <w:pPr>
        <w:spacing w:line="480" w:lineRule="auto"/>
        <w:ind w:firstLine="960" w:firstLineChars="400"/>
        <w:rPr>
          <w:rFonts w:ascii="宋体" w:hAnsi="宋体"/>
          <w:sz w:val="24"/>
          <w:u w:val="single"/>
        </w:rPr>
      </w:pPr>
      <w:r>
        <w:rPr>
          <w:rFonts w:ascii="宋体" w:hAnsi="宋体"/>
          <w:sz w:val="24"/>
        </w:rPr>
        <w:t xml:space="preserve">              </w:t>
      </w:r>
      <w:r>
        <w:rPr>
          <w:rFonts w:hint="eastAsia" w:ascii="宋体" w:hAnsi="宋体"/>
          <w:sz w:val="24"/>
        </w:rPr>
        <w:t xml:space="preserve">    被邀请单位：</w:t>
      </w:r>
      <w:r>
        <w:rPr>
          <w:rFonts w:hint="eastAsia" w:ascii="宋体" w:hAnsi="宋体"/>
          <w:sz w:val="24"/>
          <w:u w:val="single"/>
        </w:rPr>
        <w:t xml:space="preserve">                         </w:t>
      </w:r>
      <w:r>
        <w:rPr>
          <w:rFonts w:hint="eastAsia" w:ascii="宋体" w:hAnsi="宋体"/>
          <w:sz w:val="24"/>
        </w:rPr>
        <w:t>（盖单位章）</w:t>
      </w:r>
    </w:p>
    <w:p w14:paraId="0A32FEE2">
      <w:pPr>
        <w:spacing w:line="480" w:lineRule="auto"/>
        <w:ind w:right="482"/>
        <w:jc w:val="left"/>
        <w:rPr>
          <w:rFonts w:hint="eastAsia" w:ascii="宋体" w:hAnsi="宋体"/>
          <w:b/>
          <w:spacing w:val="10"/>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202</w:t>
      </w:r>
      <w:r>
        <w:rPr>
          <w:rFonts w:hint="eastAsia" w:ascii="宋体" w:hAnsi="宋体"/>
          <w:sz w:val="24"/>
          <w:u w:val="single"/>
          <w:lang w:val="en-US" w:eastAsia="zh-CN"/>
        </w:rPr>
        <w:t>4</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0F636C1"/>
    <w:sectPr>
      <w:headerReference r:id="rId4" w:type="first"/>
      <w:footerReference r:id="rId6" w:type="first"/>
      <w:headerReference r:id="rId3" w:type="default"/>
      <w:footerReference r:id="rId5"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FA92">
    <w:pPr>
      <w:pStyle w:val="3"/>
      <w:jc w:val="center"/>
    </w:pPr>
    <w:r>
      <w:fldChar w:fldCharType="begin"/>
    </w:r>
    <w:r>
      <w:rPr>
        <w:rStyle w:val="7"/>
      </w:rPr>
      <w:instrText xml:space="preserve"> PAGE </w:instrText>
    </w:r>
    <w:r>
      <w:fldChar w:fldCharType="separate"/>
    </w:r>
    <w:r>
      <w:rPr>
        <w:rStyle w:val="7"/>
      </w:rPr>
      <w:t>36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C64F9">
    <w:pPr>
      <w:pStyle w:val="3"/>
      <w:jc w:val="center"/>
      <w:rPr>
        <w:rFonts w:hint="eastAsia"/>
      </w:rPr>
    </w:pPr>
    <w:r>
      <w:fldChar w:fldCharType="begin"/>
    </w:r>
    <w:r>
      <w:rPr>
        <w:rStyle w:val="7"/>
      </w:rPr>
      <w:instrText xml:space="preserve"> PAGE </w:instrText>
    </w:r>
    <w:r>
      <w:fldChar w:fldCharType="separate"/>
    </w:r>
    <w:r>
      <w:rPr>
        <w:rStyle w:val="7"/>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6FC7">
    <w:pPr>
      <w:pStyle w:val="4"/>
      <w:pBdr>
        <w:bottom w:val="none" w:color="auto" w:sz="0" w:space="0"/>
      </w:pBdr>
      <w:tabs>
        <w:tab w:val="right" w:pos="8820"/>
        <w:tab w:val="clear" w:pos="8306"/>
      </w:tabs>
      <w:ind w:left="8100" w:right="-34" w:rightChars="-16" w:hanging="8100" w:hangingChars="450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B1261">
    <w:pPr>
      <w:pStyle w:val="4"/>
      <w:pBdr>
        <w:bottom w:val="none" w:color="auto" w:sz="0" w:space="0"/>
      </w:pBdr>
      <w:jc w:val="both"/>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zc4Yjc2OWYzZWNiMjc2NGExN2UyNjEwNzMyNmUifQ=="/>
  </w:docVars>
  <w:rsids>
    <w:rsidRoot w:val="00000000"/>
    <w:rsid w:val="20403969"/>
    <w:rsid w:val="3285524C"/>
    <w:rsid w:val="3A6F1304"/>
    <w:rsid w:val="400C2E04"/>
    <w:rsid w:val="40540417"/>
    <w:rsid w:val="515F3303"/>
    <w:rsid w:val="67E52E3F"/>
    <w:rsid w:val="6A50275D"/>
    <w:rsid w:val="7C3B2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1380</Words>
  <Characters>1529</Characters>
  <Lines>0</Lines>
  <Paragraphs>0</Paragraphs>
  <TotalTime>9</TotalTime>
  <ScaleCrop>false</ScaleCrop>
  <LinksUpToDate>false</LinksUpToDate>
  <CharactersWithSpaces>1697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2024-04-02T08:34:00Z</dcterms:created>
  <dc:creator>Administrator</dc:creator>
  <cp:lastModifiedBy>dududu</cp:lastModifiedBy>
  <dcterms:modified xsi:type="dcterms:W3CDTF">2025-10-24T02:07:56Z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1C6E3A1455F04E8DB4C3A7D8D3DEE548_13</vt:lpwstr>
  </property>
  <property fmtid="{D5CDD505-2E9C-101B-9397-08002B2CF9AE}" pid="4" name="KSOTemplateDocerSaveRecord">
    <vt:lpwstr>eyJoZGlkIjoiZDk4MjMwZWYxNTc2ZTAyZmIxOTYyODk3ZTAzZmNjNGEiLCJ1c2VySWQiOiI0NzU0MDQxODIifQ==</vt:lpwstr>
  </property>
</Properties>
</file>