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31594" w14:textId="1FF74395" w:rsidR="0035735F" w:rsidRDefault="007212D3">
      <w:pPr>
        <w:spacing w:line="54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6162F3">
        <w:rPr>
          <w:rFonts w:ascii="Times New Roman" w:eastAsia="方正黑体_GBK" w:hAnsi="Times New Roman" w:cs="Times New Roman" w:hint="eastAsia"/>
          <w:sz w:val="32"/>
          <w:szCs w:val="32"/>
        </w:rPr>
        <w:t>1</w:t>
      </w:r>
      <w:r>
        <w:rPr>
          <w:rFonts w:ascii="Times New Roman" w:eastAsia="方正黑体_GBK" w:hAnsi="Times New Roman" w:cs="Times New Roman"/>
          <w:sz w:val="32"/>
          <w:szCs w:val="32"/>
        </w:rPr>
        <w:t>：</w:t>
      </w:r>
      <w:bookmarkStart w:id="0" w:name="_GoBack"/>
      <w:bookmarkEnd w:id="0"/>
    </w:p>
    <w:p w14:paraId="25ED9266" w14:textId="6F1781A6" w:rsidR="0035735F" w:rsidRDefault="007212D3">
      <w:pPr>
        <w:spacing w:line="560" w:lineRule="exact"/>
        <w:ind w:right="32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1" w:name="OLE_LINK4"/>
      <w:bookmarkStart w:id="2" w:name="OLE_LINK3"/>
      <w:r>
        <w:rPr>
          <w:rFonts w:ascii="Times New Roman" w:eastAsia="方正小标宋_GBK" w:hAnsi="Times New Roman" w:cs="Times New Roman"/>
          <w:sz w:val="44"/>
          <w:szCs w:val="44"/>
        </w:rPr>
        <w:t>督查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项目</w:t>
      </w:r>
      <w:r>
        <w:rPr>
          <w:rFonts w:ascii="Times New Roman" w:eastAsia="方正小标宋_GBK" w:hAnsi="Times New Roman" w:cs="Times New Roman"/>
          <w:sz w:val="44"/>
          <w:szCs w:val="44"/>
        </w:rPr>
        <w:t>发现问题一览表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（质量）</w:t>
      </w:r>
    </w:p>
    <w:bookmarkEnd w:id="1"/>
    <w:bookmarkEnd w:id="2"/>
    <w:p w14:paraId="5E4960D8" w14:textId="77777777" w:rsidR="0035735F" w:rsidRDefault="0035735F">
      <w:pPr>
        <w:spacing w:line="560" w:lineRule="exact"/>
        <w:ind w:right="320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7"/>
        <w:tblW w:w="14283" w:type="dxa"/>
        <w:jc w:val="center"/>
        <w:tblLook w:val="04A0" w:firstRow="1" w:lastRow="0" w:firstColumn="1" w:lastColumn="0" w:noHBand="0" w:noVBand="1"/>
      </w:tblPr>
      <w:tblGrid>
        <w:gridCol w:w="607"/>
        <w:gridCol w:w="1194"/>
        <w:gridCol w:w="1879"/>
        <w:gridCol w:w="2934"/>
        <w:gridCol w:w="7669"/>
      </w:tblGrid>
      <w:tr w:rsidR="0035735F" w14:paraId="1A72D065" w14:textId="77777777">
        <w:trPr>
          <w:trHeight w:val="907"/>
          <w:jc w:val="center"/>
        </w:trPr>
        <w:tc>
          <w:tcPr>
            <w:tcW w:w="607" w:type="dxa"/>
            <w:vAlign w:val="center"/>
          </w:tcPr>
          <w:p w14:paraId="3C3055E0" w14:textId="77777777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94" w:type="dxa"/>
            <w:vAlign w:val="center"/>
          </w:tcPr>
          <w:p w14:paraId="47E46B5B" w14:textId="77777777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受检</w:t>
            </w:r>
          </w:p>
          <w:p w14:paraId="75848D60" w14:textId="77777777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县区</w:t>
            </w:r>
          </w:p>
        </w:tc>
        <w:tc>
          <w:tcPr>
            <w:tcW w:w="1879" w:type="dxa"/>
            <w:vAlign w:val="center"/>
          </w:tcPr>
          <w:p w14:paraId="0F281368" w14:textId="77777777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抽检项目名称</w:t>
            </w:r>
          </w:p>
        </w:tc>
        <w:tc>
          <w:tcPr>
            <w:tcW w:w="2934" w:type="dxa"/>
            <w:vAlign w:val="center"/>
          </w:tcPr>
          <w:p w14:paraId="4B9C62F7" w14:textId="77777777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相关责任主体</w:t>
            </w:r>
          </w:p>
        </w:tc>
        <w:tc>
          <w:tcPr>
            <w:tcW w:w="7669" w:type="dxa"/>
            <w:vAlign w:val="center"/>
          </w:tcPr>
          <w:p w14:paraId="59B29397" w14:textId="77777777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</w:rPr>
              <w:t>存在的隐患问题</w:t>
            </w:r>
          </w:p>
        </w:tc>
      </w:tr>
      <w:tr w:rsidR="0035735F" w14:paraId="10928AC1" w14:textId="77777777">
        <w:trPr>
          <w:trHeight w:val="841"/>
          <w:jc w:val="center"/>
        </w:trPr>
        <w:tc>
          <w:tcPr>
            <w:tcW w:w="607" w:type="dxa"/>
            <w:vAlign w:val="center"/>
          </w:tcPr>
          <w:p w14:paraId="36C365DB" w14:textId="77777777" w:rsidR="0035735F" w:rsidRDefault="007212D3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94" w:type="dxa"/>
            <w:vAlign w:val="center"/>
          </w:tcPr>
          <w:p w14:paraId="27E5D577" w14:textId="77777777" w:rsidR="0035735F" w:rsidRDefault="007212D3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丰顺县（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  <w:tc>
          <w:tcPr>
            <w:tcW w:w="1879" w:type="dxa"/>
            <w:vAlign w:val="center"/>
          </w:tcPr>
          <w:p w14:paraId="633333D4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梅州市丰顺县经济开发区标准化厂房及基础设施建设项目（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12#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厂房）</w:t>
            </w:r>
          </w:p>
        </w:tc>
        <w:tc>
          <w:tcPr>
            <w:tcW w:w="2934" w:type="dxa"/>
            <w:vAlign w:val="center"/>
          </w:tcPr>
          <w:p w14:paraId="3627AD47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建设单位：丰顺县广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顺建设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投资有限公司</w:t>
            </w:r>
          </w:p>
          <w:p w14:paraId="19A2A9C4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施工单位：广东讯源建筑工程有限公司</w:t>
            </w:r>
          </w:p>
          <w:p w14:paraId="7D2554A9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监理单位：广东省建筑工程监理有限公司</w:t>
            </w:r>
          </w:p>
        </w:tc>
        <w:tc>
          <w:tcPr>
            <w:tcW w:w="7669" w:type="dxa"/>
            <w:shd w:val="clear" w:color="auto" w:fill="auto"/>
            <w:vAlign w:val="center"/>
          </w:tcPr>
          <w:p w14:paraId="7460AC7A" w14:textId="77777777" w:rsidR="0035735F" w:rsidRDefault="007212D3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、未落实质量培训考核制度；</w:t>
            </w:r>
          </w:p>
          <w:p w14:paraId="5BFB3BEC" w14:textId="77777777" w:rsidR="0035735F" w:rsidRDefault="007212D3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、现场未配备相关规范标准和《广东省工程质量安全手册实施细则》；</w:t>
            </w:r>
          </w:p>
          <w:p w14:paraId="08940DC4" w14:textId="77777777" w:rsidR="0035735F" w:rsidRDefault="007212D3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、未严格落实举牌验收制度；</w:t>
            </w:r>
          </w:p>
          <w:p w14:paraId="33247F68" w14:textId="0B13C3E9" w:rsidR="0035735F" w:rsidRDefault="007212D3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、未能提供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12-4~K/12-5~12-9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轴商品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混凝土进场报验和混凝土坍落度测试记录；</w:t>
            </w:r>
          </w:p>
          <w:p w14:paraId="4558844F" w14:textId="77777777" w:rsidR="0035735F" w:rsidRDefault="007212D3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、抽查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层梁板钢筋安装：局部梁集中力处两侧密箍间距不符合设计要求；梁支座处二排纵筋未有保护受力位置的绑扎措施。</w:t>
            </w:r>
          </w:p>
        </w:tc>
      </w:tr>
      <w:tr w:rsidR="0035735F" w14:paraId="7154E607" w14:textId="77777777">
        <w:trPr>
          <w:trHeight w:val="579"/>
          <w:jc w:val="center"/>
        </w:trPr>
        <w:tc>
          <w:tcPr>
            <w:tcW w:w="607" w:type="dxa"/>
            <w:vAlign w:val="center"/>
          </w:tcPr>
          <w:p w14:paraId="0DC0A142" w14:textId="77777777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94" w:type="dxa"/>
            <w:vAlign w:val="center"/>
          </w:tcPr>
          <w:p w14:paraId="6036F232" w14:textId="77777777" w:rsidR="0035735F" w:rsidRDefault="007212D3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梅江区（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29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  <w:tc>
          <w:tcPr>
            <w:tcW w:w="1879" w:type="dxa"/>
            <w:vAlign w:val="center"/>
          </w:tcPr>
          <w:p w14:paraId="310A3CB2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梅江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区尚品雅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居建设项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目住宅商业配套设施及地下室（自编号：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1#2#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楼、地下室）</w:t>
            </w:r>
          </w:p>
        </w:tc>
        <w:tc>
          <w:tcPr>
            <w:tcW w:w="2934" w:type="dxa"/>
            <w:vAlign w:val="center"/>
          </w:tcPr>
          <w:p w14:paraId="2EEF64E0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建设单位：梅州市华滕信息科技有限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公司</w:t>
            </w:r>
          </w:p>
          <w:p w14:paraId="7D87DF75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施工单位：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广东五华二建工程有限公司</w:t>
            </w:r>
          </w:p>
          <w:p w14:paraId="117A88A7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监理单位：广东宏图建筑设计有限公司</w:t>
            </w:r>
          </w:p>
        </w:tc>
        <w:tc>
          <w:tcPr>
            <w:tcW w:w="7669" w:type="dxa"/>
            <w:vAlign w:val="center"/>
          </w:tcPr>
          <w:p w14:paraId="5669230E" w14:textId="77777777" w:rsidR="0035735F" w:rsidRDefault="007212D3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施工现场未配备《广东省工程质量安全手册》《住宅工程常见质量问题治理手册》；</w:t>
            </w:r>
          </w:p>
          <w:p w14:paraId="36318166" w14:textId="54F944AA" w:rsidR="0035735F" w:rsidRDefault="007212D3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抽查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1-2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栋首层砌砖：局部墙体漏设构造柱和水平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外过梁，纵横墙交接处未同时砌筑，预留施工通道砌筑方式不符合规范要求，未设置过梁和拉结筋；</w:t>
            </w:r>
          </w:p>
          <w:p w14:paraId="609C7F4E" w14:textId="23326B6B" w:rsidR="0035735F" w:rsidRDefault="007212D3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抽查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1-2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栋屋面层防水施工：局部飘板部分基层找平施工粗糙，导致防水层施工与基层结合较差，且周边上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翻高度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不符合规范要求；</w:t>
            </w:r>
          </w:p>
          <w:p w14:paraId="1FB6860B" w14:textId="77777777" w:rsidR="0035735F" w:rsidRDefault="007212D3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部分火灾自动报警系统预埋线管、楼梯处出口指示灯电源线预埋线管材质与设计不符；</w:t>
            </w:r>
          </w:p>
          <w:p w14:paraId="2C139EBC" w14:textId="77777777" w:rsidR="0035735F" w:rsidRDefault="007212D3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部分消防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水管穿墙未设置套管；</w:t>
            </w:r>
          </w:p>
          <w:p w14:paraId="07192765" w14:textId="77777777" w:rsidR="0035735F" w:rsidRDefault="007212D3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未能提供水电专业材料进场报验资料及隐蔽验收资料；</w:t>
            </w:r>
          </w:p>
          <w:p w14:paraId="7D3778B8" w14:textId="77777777" w:rsidR="0035735F" w:rsidRDefault="007212D3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未能提供消防分包单位资格审批资料。</w:t>
            </w:r>
          </w:p>
        </w:tc>
      </w:tr>
      <w:tr w:rsidR="0035735F" w14:paraId="1321F6C5" w14:textId="77777777" w:rsidTr="007212D3">
        <w:trPr>
          <w:trHeight w:val="1408"/>
          <w:jc w:val="center"/>
        </w:trPr>
        <w:tc>
          <w:tcPr>
            <w:tcW w:w="607" w:type="dxa"/>
            <w:vAlign w:val="center"/>
          </w:tcPr>
          <w:p w14:paraId="250B8B7A" w14:textId="77777777" w:rsidR="0035735F" w:rsidRDefault="007212D3">
            <w:pPr>
              <w:widowControl/>
              <w:spacing w:line="440" w:lineRule="exac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194" w:type="dxa"/>
            <w:vAlign w:val="center"/>
          </w:tcPr>
          <w:p w14:paraId="14FA2496" w14:textId="77777777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大埔县（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28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  <w:tc>
          <w:tcPr>
            <w:tcW w:w="1879" w:type="dxa"/>
            <w:vAlign w:val="center"/>
          </w:tcPr>
          <w:p w14:paraId="5ED2BD7B" w14:textId="77777777" w:rsidR="0035735F" w:rsidRDefault="007212D3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万安苑</w:t>
            </w:r>
          </w:p>
        </w:tc>
        <w:tc>
          <w:tcPr>
            <w:tcW w:w="2934" w:type="dxa"/>
            <w:vAlign w:val="center"/>
          </w:tcPr>
          <w:p w14:paraId="040FD123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建设单位：大埔县长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晟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实业有限公司</w:t>
            </w:r>
          </w:p>
          <w:p w14:paraId="141F5ACA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施工单位：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广东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瀚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诺建筑工程有限公司</w:t>
            </w:r>
          </w:p>
          <w:p w14:paraId="12D5502C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监理单位：广东安华建设工程有限公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司</w:t>
            </w:r>
          </w:p>
        </w:tc>
        <w:tc>
          <w:tcPr>
            <w:tcW w:w="7669" w:type="dxa"/>
            <w:vAlign w:val="center"/>
          </w:tcPr>
          <w:p w14:paraId="30B2C827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、地下室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后浇带支撑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未独立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搭设且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被拆除未回顶。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        2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、未采用预拌砂浆砌筑和抹灰。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3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、卫生间墙体底部未采用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砼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反坎。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4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砼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同条件养护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试块未按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600c/d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）送检。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5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、未提供墙体拉结筋拉拔检测报告。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6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、实名制中质量负责人未设置，技术负责人考勤不符合要求。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7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、设备安装现场已安装有防雷、排水套管、电线管预埋，无相关资料。</w:t>
            </w:r>
          </w:p>
        </w:tc>
      </w:tr>
      <w:tr w:rsidR="0035735F" w14:paraId="3EA03A2E" w14:textId="77777777">
        <w:trPr>
          <w:trHeight w:val="1691"/>
          <w:jc w:val="center"/>
        </w:trPr>
        <w:tc>
          <w:tcPr>
            <w:tcW w:w="607" w:type="dxa"/>
            <w:vAlign w:val="center"/>
          </w:tcPr>
          <w:p w14:paraId="2A57B035" w14:textId="77777777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1194" w:type="dxa"/>
            <w:vAlign w:val="center"/>
          </w:tcPr>
          <w:p w14:paraId="37057031" w14:textId="77777777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兴宁市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28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  <w:tc>
          <w:tcPr>
            <w:tcW w:w="1879" w:type="dxa"/>
            <w:vAlign w:val="center"/>
          </w:tcPr>
          <w:p w14:paraId="70FF31BB" w14:textId="6842D2CF" w:rsidR="0035735F" w:rsidRDefault="007212D3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恒兆悦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玺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新建项目</w:t>
            </w:r>
          </w:p>
        </w:tc>
        <w:tc>
          <w:tcPr>
            <w:tcW w:w="2934" w:type="dxa"/>
            <w:vAlign w:val="center"/>
          </w:tcPr>
          <w:p w14:paraId="253E482A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建设单位：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兴宁市融地房地产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开发有限公司</w:t>
            </w:r>
          </w:p>
          <w:p w14:paraId="79D3D7BE" w14:textId="77777777" w:rsidR="0035735F" w:rsidRDefault="007212D3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施工单位：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梅州市顺兴建筑工程有限公司</w:t>
            </w:r>
          </w:p>
          <w:p w14:paraId="6C0B2951" w14:textId="77777777" w:rsidR="0035735F" w:rsidRDefault="007212D3">
            <w:pPr>
              <w:widowControl/>
              <w:spacing w:line="440" w:lineRule="exact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2"/>
                <w:szCs w:val="32"/>
              </w:rPr>
              <w:t>监理单位：广东吉理项目管理有限公司</w:t>
            </w:r>
          </w:p>
        </w:tc>
        <w:tc>
          <w:tcPr>
            <w:tcW w:w="7669" w:type="dxa"/>
            <w:vAlign w:val="center"/>
          </w:tcPr>
          <w:p w14:paraId="24915EDC" w14:textId="77777777" w:rsidR="0035735F" w:rsidRDefault="007212D3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消防管道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阀门侧缺吊架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，现场设备安装资料缺失。</w:t>
            </w:r>
          </w:p>
          <w:p w14:paraId="12ED0273" w14:textId="77777777" w:rsidR="0035735F" w:rsidRDefault="007212D3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部分铝合金窗锚固件数量及位置不符合要求。</w:t>
            </w:r>
          </w:p>
          <w:p w14:paraId="216CAD83" w14:textId="77777777" w:rsidR="0035735F" w:rsidRDefault="007212D3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firstLineChars="0"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</w:rPr>
              <w:t>未提供质量控制资料。</w:t>
            </w:r>
          </w:p>
        </w:tc>
      </w:tr>
    </w:tbl>
    <w:p w14:paraId="2672BDE0" w14:textId="77777777" w:rsidR="0035735F" w:rsidRDefault="0035735F">
      <w:pPr>
        <w:spacing w:line="560" w:lineRule="exact"/>
        <w:ind w:right="32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14:paraId="3CCF0CA0" w14:textId="77777777" w:rsidR="0035735F" w:rsidRDefault="0035735F">
      <w:pPr>
        <w:spacing w:line="560" w:lineRule="exact"/>
        <w:ind w:right="32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35735F">
      <w:footerReference w:type="default" r:id="rId8"/>
      <w:pgSz w:w="16838" w:h="11906" w:orient="landscape"/>
      <w:pgMar w:top="1474" w:right="1474" w:bottom="1417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6B82D" w14:textId="77777777" w:rsidR="004163BB" w:rsidRDefault="004163BB">
      <w:r>
        <w:separator/>
      </w:r>
    </w:p>
  </w:endnote>
  <w:endnote w:type="continuationSeparator" w:id="0">
    <w:p w14:paraId="0142791E" w14:textId="77777777" w:rsidR="004163BB" w:rsidRDefault="0041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930198"/>
    </w:sdtPr>
    <w:sdtEndPr>
      <w:rPr>
        <w:rFonts w:ascii="宋体" w:eastAsia="宋体" w:hAnsi="宋体"/>
        <w:sz w:val="28"/>
        <w:szCs w:val="28"/>
      </w:rPr>
    </w:sdtEndPr>
    <w:sdtContent>
      <w:p w14:paraId="7B37DBAE" w14:textId="77777777" w:rsidR="0035735F" w:rsidRDefault="007212D3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162F3" w:rsidRPr="006162F3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74A90" w14:textId="77777777" w:rsidR="004163BB" w:rsidRDefault="004163BB">
      <w:r>
        <w:separator/>
      </w:r>
    </w:p>
  </w:footnote>
  <w:footnote w:type="continuationSeparator" w:id="0">
    <w:p w14:paraId="45042BD1" w14:textId="77777777" w:rsidR="004163BB" w:rsidRDefault="0041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AFAF3D"/>
    <w:multiLevelType w:val="singleLevel"/>
    <w:tmpl w:val="D6AFAF3D"/>
    <w:lvl w:ilvl="0">
      <w:start w:val="1"/>
      <w:numFmt w:val="decimal"/>
      <w:suff w:val="nothing"/>
      <w:lvlText w:val="%1、"/>
      <w:lvlJc w:val="left"/>
      <w:pPr>
        <w:ind w:left="-420"/>
      </w:pPr>
    </w:lvl>
  </w:abstractNum>
  <w:abstractNum w:abstractNumId="1">
    <w:nsid w:val="F58BF031"/>
    <w:multiLevelType w:val="singleLevel"/>
    <w:tmpl w:val="F58BF03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7B"/>
    <w:rsid w:val="967E544B"/>
    <w:rsid w:val="BD3B4D4C"/>
    <w:rsid w:val="BFDD2B88"/>
    <w:rsid w:val="EBFFD1C0"/>
    <w:rsid w:val="EEFCDA1D"/>
    <w:rsid w:val="FF79D986"/>
    <w:rsid w:val="00043275"/>
    <w:rsid w:val="000B3422"/>
    <w:rsid w:val="000B5FD9"/>
    <w:rsid w:val="000D0259"/>
    <w:rsid w:val="00102726"/>
    <w:rsid w:val="0023651B"/>
    <w:rsid w:val="003174A7"/>
    <w:rsid w:val="00341BDF"/>
    <w:rsid w:val="00354098"/>
    <w:rsid w:val="003548BD"/>
    <w:rsid w:val="0035735F"/>
    <w:rsid w:val="003A3C24"/>
    <w:rsid w:val="003B4C28"/>
    <w:rsid w:val="003C1611"/>
    <w:rsid w:val="0040162F"/>
    <w:rsid w:val="004163BB"/>
    <w:rsid w:val="0042208D"/>
    <w:rsid w:val="006046E5"/>
    <w:rsid w:val="006162F3"/>
    <w:rsid w:val="006A059C"/>
    <w:rsid w:val="006B17CC"/>
    <w:rsid w:val="007212D3"/>
    <w:rsid w:val="007B71F3"/>
    <w:rsid w:val="0081634A"/>
    <w:rsid w:val="0090008F"/>
    <w:rsid w:val="00AB73E5"/>
    <w:rsid w:val="00B21F04"/>
    <w:rsid w:val="00B23CBA"/>
    <w:rsid w:val="00C1797C"/>
    <w:rsid w:val="00CA610D"/>
    <w:rsid w:val="00CB143F"/>
    <w:rsid w:val="00CF088B"/>
    <w:rsid w:val="00D272D2"/>
    <w:rsid w:val="00D341F9"/>
    <w:rsid w:val="00EC590D"/>
    <w:rsid w:val="00ED01D0"/>
    <w:rsid w:val="00EF3F7B"/>
    <w:rsid w:val="00F3546C"/>
    <w:rsid w:val="00F4644A"/>
    <w:rsid w:val="00F74365"/>
    <w:rsid w:val="00F82ADC"/>
    <w:rsid w:val="00FC3327"/>
    <w:rsid w:val="00FD089F"/>
    <w:rsid w:val="02813F9E"/>
    <w:rsid w:val="1A480C9A"/>
    <w:rsid w:val="2CE57160"/>
    <w:rsid w:val="382E34F9"/>
    <w:rsid w:val="38871C78"/>
    <w:rsid w:val="39662E89"/>
    <w:rsid w:val="41394342"/>
    <w:rsid w:val="4372097B"/>
    <w:rsid w:val="438732A9"/>
    <w:rsid w:val="481F5423"/>
    <w:rsid w:val="4CF0353D"/>
    <w:rsid w:val="592576B0"/>
    <w:rsid w:val="67DDB69A"/>
    <w:rsid w:val="6F2C2FCF"/>
    <w:rsid w:val="76BB1F1C"/>
    <w:rsid w:val="7E13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201</Words>
  <Characters>1151</Characters>
  <Application>Microsoft Office Word</Application>
  <DocSecurity>0</DocSecurity>
  <Lines>9</Lines>
  <Paragraphs>2</Paragraphs>
  <ScaleCrop>false</ScaleCrop>
  <Company>china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2025-10-14T09:08:00Z</cp:lastPrinted>
  <dcterms:created xsi:type="dcterms:W3CDTF">2024-01-26T15:57:00Z</dcterms:created>
  <dcterms:modified xsi:type="dcterms:W3CDTF">2025-10-14T09:08:00Z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eyJoZGlkIjoiNWI2N2YzM2EwYjE3YWRmYTk3ZjJiNWU4YWUzODJiMzQiLCJ1c2VySWQiOiI2NTYzMjgzNjAifQ==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40137DB5F4AA4FAB994271D6777BF217_12</vt:lpwstr>
  </property>
</Properties>
</file>