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6EB" w:rsidRDefault="00642F6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关于在兴宁城区禁止机(电)动三轮车</w:t>
      </w:r>
    </w:p>
    <w:p w:rsidR="006356EB" w:rsidRDefault="00642F6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通行的通告</w:t>
      </w:r>
    </w:p>
    <w:p w:rsidR="006356EB" w:rsidRDefault="006356EB">
      <w:pPr>
        <w:spacing w:line="520" w:lineRule="exact"/>
        <w:rPr>
          <w:rFonts w:ascii="仿宋_GB2312" w:eastAsia="仿宋_GB2312"/>
          <w:sz w:val="30"/>
          <w:szCs w:val="30"/>
        </w:rPr>
      </w:pPr>
    </w:p>
    <w:p w:rsidR="006356EB" w:rsidRDefault="00642F6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各镇人民政府、街道办事处，市府直属和省、梅属驻兴各单位：</w:t>
      </w:r>
    </w:p>
    <w:p w:rsidR="006356EB" w:rsidRDefault="00642F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进一步提升城市通行效率与市容环境品质，维护城区道路交通秩序，保障人民群众生命财产安全，根据《中华人民共和国道路交通安全法》、《中华人民共和国道路运输条例》等有关法律法规的规定，结合我市实际，需在兴宁城区禁止机（电）动三轮车通行。现将有关事项通告如下：</w:t>
      </w:r>
    </w:p>
    <w:p w:rsidR="006356EB" w:rsidRDefault="00642F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一、禁行时间：从2026年9月1日起，全面禁止机（电）动三轮车在兴宁城区禁行范围内通行。</w:t>
      </w:r>
    </w:p>
    <w:p w:rsidR="006356EB" w:rsidRDefault="00642F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二、禁行范围：官汕路→文峰一路→人民大道(G205)→文峰二路→锦绣大道→兴宁大道→南环大道→福兴大道→人民大道(G205)→兴将线(X017)→官汕路（注：禁行范围不包括上述道路）。</w:t>
      </w:r>
    </w:p>
    <w:p w:rsidR="006356EB" w:rsidRDefault="00642F6D">
      <w:pPr>
        <w:spacing w:line="560" w:lineRule="exact"/>
        <w:ind w:firstLineChars="216" w:firstLine="69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三、禁行车辆类型：本通告所称三轮车，包括电动三轮车、燃油三轮车、货运三轮车、客运三轮车及其他非标准载客载货等三轮车辆。</w:t>
      </w:r>
    </w:p>
    <w:p w:rsidR="006356EB" w:rsidRDefault="00642F6D">
      <w:pPr>
        <w:spacing w:line="560" w:lineRule="exact"/>
        <w:ind w:firstLineChars="216" w:firstLine="691"/>
        <w:rPr>
          <w:rFonts w:ascii="仿宋_GB2312" w:eastAsia="仿宋_GB2312"/>
          <w:color w:val="0000FF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四、由市公安局、交通运输局、城市管理综合行政执法局、市场监督管理局等职能部门组成联合执法队，对违反本通告的行为依照有关法律、法规规定进行查处。</w:t>
      </w:r>
    </w:p>
    <w:p w:rsidR="006356EB" w:rsidRDefault="00642F6D">
      <w:pPr>
        <w:spacing w:line="560" w:lineRule="exact"/>
        <w:ind w:firstLineChars="216" w:firstLine="69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五、拒绝、阻碍执法人员执行公务的，由公安机关依照《中华人民共和国治安管理处罚法》的有关规定予以处罚，</w:t>
      </w:r>
      <w:r>
        <w:rPr>
          <w:rFonts w:ascii="仿宋_GB2312" w:eastAsia="仿宋_GB2312" w:hint="eastAsia"/>
          <w:sz w:val="32"/>
          <w:szCs w:val="32"/>
        </w:rPr>
        <w:lastRenderedPageBreak/>
        <w:t>情节严重涉嫌犯罪的，依法移送司法机关处理。</w:t>
      </w:r>
    </w:p>
    <w:p w:rsidR="006356EB" w:rsidRDefault="00642F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六、本通告自2026年9月1日起施行。</w:t>
      </w:r>
    </w:p>
    <w:p w:rsidR="006356EB" w:rsidRDefault="00642F6D">
      <w:pPr>
        <w:spacing w:line="560" w:lineRule="exact"/>
        <w:ind w:firstLineChars="266" w:firstLine="85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特此通告。</w:t>
      </w:r>
    </w:p>
    <w:p w:rsidR="00642F6D" w:rsidRDefault="00642F6D" w:rsidP="00FD70D1">
      <w:pPr>
        <w:spacing w:line="560" w:lineRule="exac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6356EB" w:rsidRDefault="006356EB">
      <w:pPr>
        <w:spacing w:line="560" w:lineRule="exact"/>
        <w:ind w:firstLineChars="266" w:firstLine="851"/>
        <w:rPr>
          <w:rFonts w:ascii="仿宋_GB2312" w:eastAsia="仿宋_GB2312"/>
          <w:sz w:val="32"/>
          <w:szCs w:val="32"/>
        </w:rPr>
      </w:pPr>
    </w:p>
    <w:p w:rsidR="006356EB" w:rsidRDefault="00642F6D">
      <w:pPr>
        <w:spacing w:line="560" w:lineRule="exact"/>
        <w:ind w:firstLine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</w:p>
    <w:p w:rsidR="006356EB" w:rsidRDefault="00642F6D">
      <w:pPr>
        <w:spacing w:line="560" w:lineRule="exact"/>
        <w:ind w:firstLine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</w:t>
      </w:r>
    </w:p>
    <w:p w:rsidR="006356EB" w:rsidRDefault="00642F6D">
      <w:pPr>
        <w:spacing w:line="560" w:lineRule="exact"/>
        <w:ind w:firstLine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 </w:t>
      </w:r>
    </w:p>
    <w:sectPr w:rsidR="006356EB">
      <w:pgSz w:w="11906" w:h="16838"/>
      <w:pgMar w:top="1440" w:right="1814" w:bottom="1440" w:left="181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3E"/>
    <w:rsid w:val="00004731"/>
    <w:rsid w:val="0000727F"/>
    <w:rsid w:val="0003059F"/>
    <w:rsid w:val="00077949"/>
    <w:rsid w:val="000A0769"/>
    <w:rsid w:val="000C64E1"/>
    <w:rsid w:val="00105858"/>
    <w:rsid w:val="00134D8E"/>
    <w:rsid w:val="00284A75"/>
    <w:rsid w:val="002A10DF"/>
    <w:rsid w:val="002C1E2E"/>
    <w:rsid w:val="002D245B"/>
    <w:rsid w:val="003104EC"/>
    <w:rsid w:val="00316066"/>
    <w:rsid w:val="00366658"/>
    <w:rsid w:val="00382894"/>
    <w:rsid w:val="003A53E5"/>
    <w:rsid w:val="003B322C"/>
    <w:rsid w:val="003E133C"/>
    <w:rsid w:val="003F1A17"/>
    <w:rsid w:val="00404418"/>
    <w:rsid w:val="0043051B"/>
    <w:rsid w:val="00435007"/>
    <w:rsid w:val="00463938"/>
    <w:rsid w:val="00463AFA"/>
    <w:rsid w:val="00463F4A"/>
    <w:rsid w:val="004B5CF4"/>
    <w:rsid w:val="004B64A2"/>
    <w:rsid w:val="0051225B"/>
    <w:rsid w:val="00523CF5"/>
    <w:rsid w:val="00532D4B"/>
    <w:rsid w:val="005430DD"/>
    <w:rsid w:val="0054629B"/>
    <w:rsid w:val="00593247"/>
    <w:rsid w:val="005955F3"/>
    <w:rsid w:val="005C790F"/>
    <w:rsid w:val="005E4A33"/>
    <w:rsid w:val="005F303E"/>
    <w:rsid w:val="00607131"/>
    <w:rsid w:val="006175E4"/>
    <w:rsid w:val="006356EB"/>
    <w:rsid w:val="00642F6D"/>
    <w:rsid w:val="00652840"/>
    <w:rsid w:val="006565DB"/>
    <w:rsid w:val="006A6116"/>
    <w:rsid w:val="00715C55"/>
    <w:rsid w:val="007256A3"/>
    <w:rsid w:val="007472D5"/>
    <w:rsid w:val="0078248C"/>
    <w:rsid w:val="007F06B2"/>
    <w:rsid w:val="007F5D04"/>
    <w:rsid w:val="00824BCD"/>
    <w:rsid w:val="008559E6"/>
    <w:rsid w:val="008C25AC"/>
    <w:rsid w:val="008E223E"/>
    <w:rsid w:val="008F58B2"/>
    <w:rsid w:val="00933458"/>
    <w:rsid w:val="009471DA"/>
    <w:rsid w:val="009A5897"/>
    <w:rsid w:val="009A73D3"/>
    <w:rsid w:val="009F5AD8"/>
    <w:rsid w:val="00A24022"/>
    <w:rsid w:val="00A50E05"/>
    <w:rsid w:val="00A64B91"/>
    <w:rsid w:val="00A67517"/>
    <w:rsid w:val="00AA101A"/>
    <w:rsid w:val="00AA6850"/>
    <w:rsid w:val="00B32D36"/>
    <w:rsid w:val="00B33A11"/>
    <w:rsid w:val="00B349B5"/>
    <w:rsid w:val="00B472BE"/>
    <w:rsid w:val="00B5499C"/>
    <w:rsid w:val="00BD211A"/>
    <w:rsid w:val="00C1722F"/>
    <w:rsid w:val="00C95A14"/>
    <w:rsid w:val="00CA1221"/>
    <w:rsid w:val="00CA5578"/>
    <w:rsid w:val="00CD21EF"/>
    <w:rsid w:val="00CF6776"/>
    <w:rsid w:val="00CF7AB7"/>
    <w:rsid w:val="00D7600A"/>
    <w:rsid w:val="00D77BB4"/>
    <w:rsid w:val="00D77FD6"/>
    <w:rsid w:val="00D956BA"/>
    <w:rsid w:val="00DB1DB4"/>
    <w:rsid w:val="00DD56A1"/>
    <w:rsid w:val="00DF1124"/>
    <w:rsid w:val="00E15595"/>
    <w:rsid w:val="00E50CBC"/>
    <w:rsid w:val="00E66A91"/>
    <w:rsid w:val="00E96204"/>
    <w:rsid w:val="00F058E4"/>
    <w:rsid w:val="00F10072"/>
    <w:rsid w:val="00F2231B"/>
    <w:rsid w:val="00F33C96"/>
    <w:rsid w:val="00F520F3"/>
    <w:rsid w:val="00F55119"/>
    <w:rsid w:val="00FC68A3"/>
    <w:rsid w:val="00FD0A02"/>
    <w:rsid w:val="00FD70D1"/>
    <w:rsid w:val="04BC6E3F"/>
    <w:rsid w:val="077D141A"/>
    <w:rsid w:val="13885FD1"/>
    <w:rsid w:val="1EB865A0"/>
    <w:rsid w:val="1FBB3FD1"/>
    <w:rsid w:val="2DE27B92"/>
    <w:rsid w:val="2F2978B3"/>
    <w:rsid w:val="37026ADA"/>
    <w:rsid w:val="3828050B"/>
    <w:rsid w:val="4A435B68"/>
    <w:rsid w:val="4BF32D3B"/>
    <w:rsid w:val="53E00724"/>
    <w:rsid w:val="548D3FEF"/>
    <w:rsid w:val="58CF7497"/>
    <w:rsid w:val="5B8B4307"/>
    <w:rsid w:val="5E332C43"/>
    <w:rsid w:val="5F4E6F7D"/>
    <w:rsid w:val="639572C9"/>
    <w:rsid w:val="65931931"/>
    <w:rsid w:val="67A9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D4CFB5F-158A-41A8-B006-6D4E3EC6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兴宁市人民政府关于在兴宁</dc:title>
  <dc:creator>User</dc:creator>
  <cp:lastModifiedBy>xngaxcl NO1</cp:lastModifiedBy>
  <cp:revision>10</cp:revision>
  <cp:lastPrinted>2026-05-22T01:23:00Z</cp:lastPrinted>
  <dcterms:created xsi:type="dcterms:W3CDTF">2014-07-21T09:44:00Z</dcterms:created>
  <dcterms:modified xsi:type="dcterms:W3CDTF">2026-05-27T07:44:00Z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