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兴宁市罗浮镇（村级）污水处理厂工程建设项目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兴宁市罗浮镇（村级）污水处理厂工程建设项目环境影响报告表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兴宁市罗浮镇（村级）污水处理厂工程建设项目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兴宁市罗浮镇（澄联村、东星村、浮北村、浮东村、浮美村、浮南村、浮塘村、浮西村、浮中村、高坑村、蕉坑村、练优村、岭南村、罗栋村、罗浮社区、勤光村、上下畲村、塘社村、象湖村、小佑村、新南村、徐田村、岩前村、瑶兴村、中和村、中坑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兴宁市罗浮镇</w:t>
            </w:r>
            <w:r>
              <w:rPr>
                <w:rFonts w:hint="eastAsia"/>
                <w:sz w:val="24"/>
              </w:rPr>
              <w:t>各社区、村</w:t>
            </w:r>
            <w:r>
              <w:rPr>
                <w:rFonts w:hint="eastAsia" w:ascii="Times New Roman" w:hAnsi="Times New Roman" w:eastAsia="宋体" w:cs="Times New Roman"/>
                <w:szCs w:val="24"/>
              </w:rPr>
              <w:t>（澄联村、东星村、浮北村、浮东村、浮美村、浮南村、浮塘村、浮西村、浮中村、高坑村、蕉坑村、练优村、岭南村、罗栋村、罗浮社区、勤光村、上下畲村、塘社村、象湖村、小佑村、新南村、徐田村、岩前村、瑶兴村、中和村、中坑村）</w:t>
            </w:r>
            <w:r>
              <w:rPr>
                <w:rFonts w:ascii="Times New Roman" w:hAnsi="Times New Roman" w:cs="Times New Roman"/>
                <w:sz w:val="24"/>
              </w:rPr>
              <w:t>新建</w:t>
            </w:r>
            <w:r>
              <w:rPr>
                <w:rFonts w:hint="eastAsia" w:ascii="Times New Roman" w:hAnsi="Times New Roman" w:cs="Times New Roman"/>
                <w:sz w:val="24"/>
                <w:lang w:val="en-US" w:eastAsia="zh-CN"/>
              </w:rPr>
              <w:t>26座污水处理站，总设计污水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ascii="Times New Roman" w:hAnsi="Times New Roman" w:eastAsia="宋体" w:cs="Times New Roman"/>
                <w:sz w:val="24"/>
              </w:rPr>
              <w:t>350</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ascii="Times New Roman" w:hAnsi="Times New Roman" w:eastAsia="宋体" w:cs="Times New Roman"/>
                <w:sz w:val="24"/>
              </w:rPr>
              <w:t>133.</w:t>
            </w:r>
            <w:r>
              <w:rPr>
                <w:rFonts w:hint="eastAsia" w:ascii="Times New Roman" w:hAnsi="Times New Roman" w:eastAsia="宋体" w:cs="Times New Roman"/>
                <w:sz w:val="24"/>
              </w:rPr>
              <w:t>6</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400</w:t>
            </w:r>
            <w:r>
              <w:rPr>
                <w:rFonts w:hint="eastAsia"/>
                <w:sz w:val="24"/>
              </w:rPr>
              <w:t>万元，环保投资</w:t>
            </w:r>
            <w:r>
              <w:rPr>
                <w:rFonts w:hint="eastAsia" w:ascii="Times New Roman" w:hAnsi="Times New Roman"/>
              </w:rPr>
              <w:t>20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24732"/>
    <w:rsid w:val="00F34FE9"/>
    <w:rsid w:val="00F433EF"/>
    <w:rsid w:val="00F546AC"/>
    <w:rsid w:val="00F91336"/>
    <w:rsid w:val="07E423CB"/>
    <w:rsid w:val="1A286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136</Words>
  <Characters>776</Characters>
  <Lines>6</Lines>
  <Paragraphs>1</Paragraphs>
  <TotalTime>2</TotalTime>
  <ScaleCrop>false</ScaleCrop>
  <LinksUpToDate>false</LinksUpToDate>
  <CharactersWithSpaces>911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2020-01-19T01:44:00Z</dcterms:created>
  <dc:creator>Administrator</dc:creator>
  <cp:lastModifiedBy>zl05</cp:lastModifiedBy>
  <dcterms:modified xsi:type="dcterms:W3CDTF">2020-06-08T09:07:29Z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